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3D0" w:rsidRDefault="000C54D5" w:rsidP="0059374E">
      <w:pPr>
        <w:pStyle w:val="a4"/>
        <w:spacing w:before="0"/>
        <w:ind w:left="5529" w:firstLine="340"/>
        <w:rPr>
          <w:rFonts w:ascii="Times New Roman" w:hAnsi="Times New Roman" w:cs="Times New Roman"/>
          <w:b w:val="0"/>
          <w:color w:val="212121"/>
          <w:sz w:val="24"/>
          <w:szCs w:val="24"/>
        </w:rPr>
      </w:pPr>
      <w:r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0C54D5">
        <w:rPr>
          <w:rFonts w:ascii="Times New Roman" w:hAnsi="Times New Roman" w:cs="Times New Roman"/>
          <w:b w:val="0"/>
          <w:color w:val="212121"/>
          <w:sz w:val="24"/>
          <w:szCs w:val="24"/>
        </w:rPr>
        <w:t>«Затверджено»</w:t>
      </w:r>
    </w:p>
    <w:p w:rsidR="000C54D5" w:rsidRDefault="007604EB" w:rsidP="0059374E">
      <w:pPr>
        <w:pStyle w:val="a4"/>
        <w:spacing w:before="0"/>
        <w:ind w:left="5529" w:firstLine="340"/>
        <w:rPr>
          <w:rFonts w:ascii="Times New Roman" w:hAnsi="Times New Roman" w:cs="Times New Roman"/>
          <w:b w:val="0"/>
          <w:color w:val="212121"/>
          <w:sz w:val="20"/>
          <w:szCs w:val="20"/>
        </w:rPr>
      </w:pPr>
      <w:r>
        <w:rPr>
          <w:rFonts w:ascii="Times New Roman" w:hAnsi="Times New Roman" w:cs="Times New Roman"/>
          <w:b w:val="0"/>
          <w:color w:val="212121"/>
          <w:sz w:val="20"/>
          <w:szCs w:val="20"/>
        </w:rPr>
        <w:t>п</w:t>
      </w:r>
      <w:r w:rsidRPr="007604EB">
        <w:rPr>
          <w:rFonts w:ascii="Times New Roman" w:hAnsi="Times New Roman" w:cs="Times New Roman"/>
          <w:b w:val="0"/>
          <w:color w:val="212121"/>
          <w:sz w:val="20"/>
          <w:szCs w:val="20"/>
        </w:rPr>
        <w:t>остановою Кабінету Міністрів України</w:t>
      </w:r>
    </w:p>
    <w:p w:rsidR="007604EB" w:rsidRDefault="007604EB" w:rsidP="0059374E">
      <w:pPr>
        <w:pStyle w:val="a4"/>
        <w:spacing w:before="0"/>
        <w:ind w:left="5529" w:firstLine="340"/>
        <w:rPr>
          <w:rFonts w:ascii="Times New Roman" w:hAnsi="Times New Roman" w:cs="Times New Roman"/>
          <w:b w:val="0"/>
          <w:color w:val="212121"/>
          <w:sz w:val="20"/>
          <w:szCs w:val="20"/>
        </w:rPr>
      </w:pPr>
      <w:r>
        <w:rPr>
          <w:rFonts w:ascii="Times New Roman" w:hAnsi="Times New Roman" w:cs="Times New Roman"/>
          <w:b w:val="0"/>
          <w:color w:val="212121"/>
          <w:sz w:val="20"/>
          <w:szCs w:val="20"/>
        </w:rPr>
        <w:t>від 21 серпня 2019р. № 830</w:t>
      </w:r>
    </w:p>
    <w:p w:rsidR="007604EB" w:rsidRDefault="007604EB" w:rsidP="0059374E">
      <w:pPr>
        <w:pStyle w:val="a4"/>
        <w:spacing w:before="0"/>
        <w:ind w:left="5529" w:firstLine="340"/>
        <w:rPr>
          <w:rFonts w:ascii="Times New Roman" w:hAnsi="Times New Roman" w:cs="Times New Roman"/>
          <w:b w:val="0"/>
          <w:color w:val="212121"/>
          <w:sz w:val="20"/>
          <w:szCs w:val="20"/>
        </w:rPr>
      </w:pPr>
      <w:r>
        <w:rPr>
          <w:rFonts w:ascii="Times New Roman" w:hAnsi="Times New Roman" w:cs="Times New Roman"/>
          <w:b w:val="0"/>
          <w:color w:val="212121"/>
          <w:sz w:val="20"/>
          <w:szCs w:val="20"/>
        </w:rPr>
        <w:t xml:space="preserve"> (в редакції постанови Кабінету Міністрів України</w:t>
      </w:r>
    </w:p>
    <w:p w:rsidR="007604EB" w:rsidRPr="007604EB" w:rsidRDefault="0036118B" w:rsidP="0059374E">
      <w:pPr>
        <w:pStyle w:val="a4"/>
        <w:spacing w:before="0"/>
        <w:ind w:left="5529" w:firstLine="340"/>
        <w:rPr>
          <w:rFonts w:ascii="Times New Roman" w:hAnsi="Times New Roman" w:cs="Times New Roman"/>
          <w:b w:val="0"/>
          <w:color w:val="212121"/>
          <w:sz w:val="20"/>
          <w:szCs w:val="20"/>
        </w:rPr>
      </w:pPr>
      <w:r>
        <w:rPr>
          <w:rFonts w:ascii="Times New Roman" w:hAnsi="Times New Roman" w:cs="Times New Roman"/>
          <w:b w:val="0"/>
          <w:color w:val="212121"/>
          <w:sz w:val="20"/>
          <w:szCs w:val="20"/>
        </w:rPr>
        <w:t>від 8 вересня 2021р. №1022,</w:t>
      </w:r>
    </w:p>
    <w:p w:rsidR="009213D0" w:rsidRDefault="0036118B" w:rsidP="0059374E">
      <w:pPr>
        <w:pStyle w:val="a4"/>
        <w:spacing w:before="0"/>
        <w:ind w:left="5529" w:firstLine="340"/>
        <w:rPr>
          <w:rFonts w:ascii="Times New Roman" w:hAnsi="Times New Roman" w:cs="Times New Roman"/>
          <w:b w:val="0"/>
          <w:color w:val="212121"/>
          <w:sz w:val="20"/>
          <w:szCs w:val="20"/>
        </w:rPr>
      </w:pPr>
      <w:r w:rsidRPr="0036118B">
        <w:rPr>
          <w:rFonts w:ascii="Times New Roman" w:hAnsi="Times New Roman" w:cs="Times New Roman"/>
          <w:b w:val="0"/>
          <w:color w:val="212121"/>
          <w:sz w:val="20"/>
          <w:szCs w:val="20"/>
        </w:rPr>
        <w:t>із змінами</w:t>
      </w:r>
      <w:r>
        <w:rPr>
          <w:rFonts w:ascii="Times New Roman" w:hAnsi="Times New Roman" w:cs="Times New Roman"/>
          <w:b w:val="0"/>
          <w:color w:val="212121"/>
          <w:sz w:val="20"/>
          <w:szCs w:val="20"/>
        </w:rPr>
        <w:t>, внесеними згідно з постановою Кабінету</w:t>
      </w:r>
    </w:p>
    <w:p w:rsidR="0036118B" w:rsidRPr="0036118B" w:rsidRDefault="0036118B" w:rsidP="0059374E">
      <w:pPr>
        <w:pStyle w:val="a4"/>
        <w:spacing w:before="0"/>
        <w:ind w:left="5529" w:firstLine="340"/>
        <w:rPr>
          <w:rFonts w:ascii="Times New Roman" w:hAnsi="Times New Roman" w:cs="Times New Roman"/>
          <w:b w:val="0"/>
          <w:color w:val="212121"/>
          <w:sz w:val="20"/>
          <w:szCs w:val="20"/>
        </w:rPr>
      </w:pPr>
      <w:r>
        <w:rPr>
          <w:rFonts w:ascii="Times New Roman" w:hAnsi="Times New Roman" w:cs="Times New Roman"/>
          <w:b w:val="0"/>
          <w:color w:val="212121"/>
          <w:sz w:val="20"/>
          <w:szCs w:val="20"/>
        </w:rPr>
        <w:t>Міністрів України від 10 листопада 2021р. №1209)</w:t>
      </w:r>
    </w:p>
    <w:p w:rsidR="009213D0" w:rsidRPr="0059374E" w:rsidRDefault="009213D0" w:rsidP="006E34CE">
      <w:pPr>
        <w:pStyle w:val="a4"/>
        <w:spacing w:before="0"/>
        <w:ind w:left="0" w:firstLine="340"/>
        <w:jc w:val="center"/>
        <w:rPr>
          <w:rFonts w:ascii="Times New Roman" w:hAnsi="Times New Roman" w:cs="Times New Roman"/>
          <w:b w:val="0"/>
          <w:color w:val="212121"/>
          <w:sz w:val="24"/>
          <w:szCs w:val="24"/>
        </w:rPr>
      </w:pPr>
    </w:p>
    <w:p w:rsidR="009213D0" w:rsidRPr="0059374E" w:rsidRDefault="009213D0" w:rsidP="006E34CE">
      <w:pPr>
        <w:pStyle w:val="a4"/>
        <w:spacing w:before="0"/>
        <w:ind w:left="0" w:firstLine="340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</w:p>
    <w:p w:rsidR="00D92008" w:rsidRPr="007604EB" w:rsidRDefault="00D92008" w:rsidP="006E34CE">
      <w:pPr>
        <w:pStyle w:val="a4"/>
        <w:spacing w:before="0"/>
        <w:ind w:left="0" w:firstLine="340"/>
        <w:jc w:val="center"/>
        <w:rPr>
          <w:rFonts w:ascii="Times New Roman" w:hAnsi="Times New Roman" w:cs="Times New Roman"/>
          <w:b w:val="0"/>
          <w:color w:val="212121"/>
          <w:sz w:val="24"/>
          <w:szCs w:val="24"/>
        </w:rPr>
      </w:pPr>
      <w:r w:rsidRPr="0059374E">
        <w:rPr>
          <w:rFonts w:ascii="Times New Roman" w:hAnsi="Times New Roman" w:cs="Times New Roman"/>
          <w:b w:val="0"/>
          <w:color w:val="212121"/>
          <w:sz w:val="24"/>
          <w:szCs w:val="24"/>
        </w:rPr>
        <w:t>ТИПОВИЙ</w:t>
      </w:r>
      <w:r w:rsidR="007604EB" w:rsidRPr="0059374E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ІНДИВІДУАЛЬНИЙ</w:t>
      </w:r>
      <w:r w:rsidRPr="0059374E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="00B34534" w:rsidRPr="007604EB">
        <w:rPr>
          <w:rFonts w:ascii="Times New Roman" w:hAnsi="Times New Roman" w:cs="Times New Roman"/>
          <w:b w:val="0"/>
          <w:color w:val="212121"/>
          <w:sz w:val="24"/>
          <w:szCs w:val="24"/>
        </w:rPr>
        <w:t>ДОГОВІР</w:t>
      </w:r>
    </w:p>
    <w:p w:rsidR="00D92008" w:rsidRPr="007604EB" w:rsidRDefault="00840F06" w:rsidP="006E34CE">
      <w:pPr>
        <w:pStyle w:val="a4"/>
        <w:spacing w:before="0"/>
        <w:ind w:left="0" w:firstLine="340"/>
        <w:jc w:val="center"/>
        <w:rPr>
          <w:rFonts w:ascii="Times New Roman" w:hAnsi="Times New Roman" w:cs="Times New Roman"/>
          <w:b w:val="0"/>
          <w:color w:val="212121"/>
          <w:sz w:val="24"/>
          <w:szCs w:val="24"/>
        </w:rPr>
      </w:pPr>
      <w:r w:rsidRPr="007604EB">
        <w:rPr>
          <w:rFonts w:ascii="Times New Roman" w:hAnsi="Times New Roman" w:cs="Times New Roman"/>
          <w:b w:val="0"/>
          <w:color w:val="212121"/>
          <w:spacing w:val="15"/>
          <w:sz w:val="24"/>
          <w:szCs w:val="24"/>
        </w:rPr>
        <w:t xml:space="preserve"> </w:t>
      </w:r>
      <w:r w:rsidR="007604EB">
        <w:rPr>
          <w:rFonts w:ascii="Times New Roman" w:hAnsi="Times New Roman" w:cs="Times New Roman"/>
          <w:b w:val="0"/>
          <w:color w:val="212121"/>
          <w:sz w:val="24"/>
          <w:szCs w:val="24"/>
        </w:rPr>
        <w:t>п</w:t>
      </w:r>
      <w:r w:rsidR="00B34534" w:rsidRPr="007604EB">
        <w:rPr>
          <w:rFonts w:ascii="Times New Roman" w:hAnsi="Times New Roman" w:cs="Times New Roman"/>
          <w:b w:val="0"/>
          <w:color w:val="212121"/>
          <w:sz w:val="24"/>
          <w:szCs w:val="24"/>
        </w:rPr>
        <w:t>ро</w:t>
      </w:r>
      <w:r w:rsidR="007604EB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="00B34534" w:rsidRPr="007604EB">
        <w:rPr>
          <w:rFonts w:ascii="Times New Roman" w:hAnsi="Times New Roman" w:cs="Times New Roman"/>
          <w:b w:val="0"/>
          <w:color w:val="212121"/>
          <w:sz w:val="24"/>
          <w:szCs w:val="24"/>
        </w:rPr>
        <w:t>надання</w:t>
      </w:r>
      <w:r w:rsidR="007604EB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="00B34534" w:rsidRPr="007604EB">
        <w:rPr>
          <w:rFonts w:ascii="Times New Roman" w:hAnsi="Times New Roman" w:cs="Times New Roman"/>
          <w:b w:val="0"/>
          <w:color w:val="212121"/>
          <w:sz w:val="24"/>
          <w:szCs w:val="24"/>
        </w:rPr>
        <w:t>послуг</w:t>
      </w:r>
      <w:r w:rsidR="007604EB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и </w:t>
      </w:r>
      <w:r w:rsidR="00B34534" w:rsidRPr="007604EB">
        <w:rPr>
          <w:rFonts w:ascii="Times New Roman" w:hAnsi="Times New Roman" w:cs="Times New Roman"/>
          <w:b w:val="0"/>
          <w:color w:val="212121"/>
          <w:sz w:val="24"/>
          <w:szCs w:val="24"/>
        </w:rPr>
        <w:t>з</w:t>
      </w:r>
      <w:r w:rsidR="007604EB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="00B34534" w:rsidRPr="007604EB">
        <w:rPr>
          <w:rFonts w:ascii="Times New Roman" w:hAnsi="Times New Roman" w:cs="Times New Roman"/>
          <w:b w:val="0"/>
          <w:color w:val="212121"/>
          <w:sz w:val="24"/>
          <w:szCs w:val="24"/>
        </w:rPr>
        <w:t>постачання</w:t>
      </w:r>
      <w:r w:rsidR="007604EB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="00B34534" w:rsidRPr="007604EB">
        <w:rPr>
          <w:rFonts w:ascii="Times New Roman" w:hAnsi="Times New Roman" w:cs="Times New Roman"/>
          <w:b w:val="0"/>
          <w:color w:val="212121"/>
          <w:sz w:val="24"/>
          <w:szCs w:val="24"/>
        </w:rPr>
        <w:t>теплової</w:t>
      </w:r>
      <w:r w:rsidR="007604EB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="00B34534" w:rsidRPr="007604EB">
        <w:rPr>
          <w:rFonts w:ascii="Times New Roman" w:hAnsi="Times New Roman" w:cs="Times New Roman"/>
          <w:b w:val="0"/>
          <w:color w:val="212121"/>
          <w:sz w:val="24"/>
          <w:szCs w:val="24"/>
        </w:rPr>
        <w:t>енергії</w:t>
      </w:r>
    </w:p>
    <w:p w:rsidR="006C76FF" w:rsidRPr="003A281E" w:rsidRDefault="006C76FF" w:rsidP="006E34CE">
      <w:pPr>
        <w:pStyle w:val="a3"/>
        <w:ind w:firstLine="340"/>
        <w:rPr>
          <w:rFonts w:ascii="Times New Roman" w:hAnsi="Times New Roman" w:cs="Times New Roman"/>
          <w:b/>
          <w:sz w:val="24"/>
          <w:szCs w:val="24"/>
        </w:rPr>
      </w:pPr>
    </w:p>
    <w:p w:rsidR="006C76FF" w:rsidRPr="003A281E" w:rsidRDefault="00B34534" w:rsidP="006E34CE">
      <w:pPr>
        <w:pStyle w:val="a3"/>
        <w:tabs>
          <w:tab w:val="left" w:pos="5539"/>
        </w:tabs>
        <w:ind w:firstLine="340"/>
        <w:rPr>
          <w:rFonts w:ascii="Times New Roman" w:hAnsi="Times New Roman" w:cs="Times New Roman"/>
          <w:sz w:val="24"/>
          <w:szCs w:val="24"/>
        </w:rPr>
      </w:pPr>
      <w:proofErr w:type="spellStart"/>
      <w:r w:rsidRPr="003A281E">
        <w:rPr>
          <w:rFonts w:ascii="Times New Roman" w:hAnsi="Times New Roman" w:cs="Times New Roman"/>
          <w:color w:val="212121"/>
          <w:sz w:val="24"/>
          <w:szCs w:val="24"/>
        </w:rPr>
        <w:t>м.</w:t>
      </w:r>
      <w:r w:rsidR="00C648EB" w:rsidRPr="003A281E">
        <w:rPr>
          <w:rFonts w:ascii="Times New Roman" w:hAnsi="Times New Roman" w:cs="Times New Roman"/>
          <w:color w:val="212121"/>
          <w:sz w:val="24"/>
          <w:szCs w:val="24"/>
        </w:rPr>
        <w:t>Волочиськ</w:t>
      </w:r>
      <w:proofErr w:type="spellEnd"/>
      <w:r w:rsidRPr="003A281E">
        <w:rPr>
          <w:rFonts w:ascii="Times New Roman" w:hAnsi="Times New Roman" w:cs="Times New Roman"/>
          <w:color w:val="212121"/>
          <w:sz w:val="24"/>
          <w:szCs w:val="24"/>
        </w:rPr>
        <w:tab/>
      </w:r>
      <w:r w:rsidR="009213D0" w:rsidRPr="009213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                                   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0</w:t>
      </w:r>
      <w:r w:rsidR="00C648EB" w:rsidRPr="003A281E">
        <w:rPr>
          <w:rFonts w:ascii="Times New Roman" w:hAnsi="Times New Roman" w:cs="Times New Roman"/>
          <w:color w:val="212121"/>
          <w:sz w:val="24"/>
          <w:szCs w:val="24"/>
        </w:rPr>
        <w:t>4</w:t>
      </w:r>
      <w:r w:rsidR="00FE436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3B6E2C">
        <w:rPr>
          <w:rFonts w:ascii="Times New Roman" w:hAnsi="Times New Roman" w:cs="Times New Roman"/>
          <w:color w:val="212121"/>
          <w:sz w:val="24"/>
          <w:szCs w:val="24"/>
        </w:rPr>
        <w:t xml:space="preserve">жовтня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2021р.</w:t>
      </w:r>
    </w:p>
    <w:p w:rsidR="006C76FF" w:rsidRPr="003A281E" w:rsidRDefault="006C76FF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</w:p>
    <w:p w:rsidR="006C76FF" w:rsidRPr="003A281E" w:rsidRDefault="00665920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Волочиське</w:t>
      </w:r>
      <w:r w:rsidR="005B31FE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комунальне</w:t>
      </w:r>
      <w:r w:rsidRPr="00665920">
        <w:rPr>
          <w:rFonts w:ascii="Times New Roman" w:hAnsi="Times New Roman" w:cs="Times New Roman"/>
          <w:color w:val="212121"/>
          <w:spacing w:val="-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підприємство</w:t>
      </w:r>
      <w:r w:rsidRPr="00665920">
        <w:rPr>
          <w:rFonts w:ascii="Times New Roman" w:hAnsi="Times New Roman" w:cs="Times New Roman"/>
          <w:color w:val="212121"/>
          <w:spacing w:val="-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теплових мереж</w:t>
      </w:r>
      <w:r w:rsidRPr="00665920">
        <w:rPr>
          <w:rFonts w:ascii="Times New Roman" w:hAnsi="Times New Roman" w:cs="Times New Roman"/>
          <w:color w:val="212121"/>
          <w:spacing w:val="-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«</w:t>
      </w:r>
      <w:proofErr w:type="spellStart"/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Тепловик</w:t>
      </w:r>
      <w:proofErr w:type="spellEnd"/>
      <w:r w:rsidRPr="003A281E">
        <w:rPr>
          <w:rFonts w:ascii="Times New Roman" w:hAnsi="Times New Roman" w:cs="Times New Roman"/>
          <w:color w:val="212121"/>
          <w:sz w:val="24"/>
          <w:szCs w:val="24"/>
        </w:rPr>
        <w:t>»</w:t>
      </w:r>
      <w:r w:rsidRPr="0066592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 особі директора Білого Олександра Олександровича, що діє на підставі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Статуту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 (далі</w:t>
      </w:r>
      <w:r w:rsidRPr="003A281E">
        <w:rPr>
          <w:rFonts w:ascii="Times New Roman" w:hAnsi="Times New Roman" w:cs="Times New Roman"/>
          <w:color w:val="212121"/>
          <w:w w:val="160"/>
          <w:sz w:val="24"/>
          <w:szCs w:val="24"/>
        </w:rPr>
        <w:t>–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виконавець).</w:t>
      </w:r>
    </w:p>
    <w:p w:rsidR="006C76FF" w:rsidRPr="003A281E" w:rsidRDefault="006C76FF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</w:p>
    <w:p w:rsidR="006C76FF" w:rsidRDefault="00B34534" w:rsidP="006E34CE">
      <w:pPr>
        <w:pStyle w:val="1"/>
        <w:ind w:left="0" w:firstLine="340"/>
        <w:jc w:val="center"/>
        <w:rPr>
          <w:rFonts w:ascii="Times New Roman" w:hAnsi="Times New Roman" w:cs="Times New Roman"/>
          <w:b w:val="0"/>
          <w:color w:val="212121"/>
          <w:sz w:val="24"/>
          <w:szCs w:val="24"/>
        </w:rPr>
      </w:pPr>
      <w:r w:rsidRPr="009D7FF4">
        <w:rPr>
          <w:rFonts w:ascii="Times New Roman" w:hAnsi="Times New Roman" w:cs="Times New Roman"/>
          <w:b w:val="0"/>
          <w:color w:val="212121"/>
          <w:spacing w:val="-1"/>
          <w:sz w:val="24"/>
          <w:szCs w:val="24"/>
        </w:rPr>
        <w:t>Загальні</w:t>
      </w:r>
      <w:r w:rsidR="009D7FF4" w:rsidRPr="009D7FF4">
        <w:rPr>
          <w:rFonts w:ascii="Times New Roman" w:hAnsi="Times New Roman" w:cs="Times New Roman"/>
          <w:b w:val="0"/>
          <w:color w:val="212121"/>
          <w:spacing w:val="-1"/>
          <w:sz w:val="24"/>
          <w:szCs w:val="24"/>
          <w:lang w:val="en-US"/>
        </w:rPr>
        <w:t xml:space="preserve"> </w:t>
      </w:r>
      <w:r w:rsidRPr="009D7FF4">
        <w:rPr>
          <w:rFonts w:ascii="Times New Roman" w:hAnsi="Times New Roman" w:cs="Times New Roman"/>
          <w:b w:val="0"/>
          <w:color w:val="212121"/>
          <w:sz w:val="24"/>
          <w:szCs w:val="24"/>
        </w:rPr>
        <w:t>положення</w:t>
      </w:r>
    </w:p>
    <w:p w:rsidR="004B44BE" w:rsidRPr="009D7FF4" w:rsidRDefault="004B44BE" w:rsidP="006E34CE">
      <w:pPr>
        <w:pStyle w:val="1"/>
        <w:ind w:left="0" w:firstLine="340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6C76FF" w:rsidRPr="003A281E" w:rsidRDefault="00B34534" w:rsidP="005B31FE">
      <w:pPr>
        <w:pStyle w:val="a5"/>
        <w:numPr>
          <w:ilvl w:val="0"/>
          <w:numId w:val="8"/>
        </w:numPr>
        <w:tabs>
          <w:tab w:val="left" w:pos="58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Цей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договір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є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публічним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договором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приєднання,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який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встановлює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порядок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умови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и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постачання теплової енергії для потреб опалення або на індивідуальний тепловий пункт для потреб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опалення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приготування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гарячої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води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(далі–послуга)</w:t>
      </w:r>
      <w:r w:rsidR="007604EB">
        <w:rPr>
          <w:rFonts w:ascii="Times New Roman" w:hAnsi="Times New Roman" w:cs="Times New Roman"/>
          <w:color w:val="212121"/>
          <w:sz w:val="24"/>
          <w:szCs w:val="24"/>
        </w:rPr>
        <w:t xml:space="preserve"> індивідуальному споживачу (далі–с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поживач).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Цей договір укладається сторонами з урахуванням статей 633, 634, 641, 642 Цивільного кодексу</w:t>
      </w:r>
      <w:r w:rsidR="00665920" w:rsidRPr="0066592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України.</w:t>
      </w:r>
    </w:p>
    <w:p w:rsidR="006C76FF" w:rsidRPr="005B31FE" w:rsidRDefault="00665920" w:rsidP="00B8475C">
      <w:pPr>
        <w:pStyle w:val="a5"/>
        <w:numPr>
          <w:ilvl w:val="0"/>
          <w:numId w:val="8"/>
        </w:numPr>
        <w:tabs>
          <w:tab w:val="left" w:pos="583"/>
        </w:tabs>
        <w:jc w:val="left"/>
        <w:rPr>
          <w:rFonts w:ascii="Times New Roman" w:hAnsi="Times New Roman" w:cs="Times New Roman"/>
          <w:sz w:val="24"/>
          <w:szCs w:val="24"/>
        </w:rPr>
      </w:pPr>
      <w:r w:rsidRPr="005B31FE">
        <w:rPr>
          <w:rFonts w:ascii="Times New Roman" w:hAnsi="Times New Roman" w:cs="Times New Roman"/>
          <w:sz w:val="24"/>
          <w:szCs w:val="24"/>
        </w:rPr>
        <w:t xml:space="preserve">Даний договір є публічним договором приєднання, який набирає чинності через 30 днів з моменту розміщення </w:t>
      </w:r>
      <w:hyperlink r:id="rId9" w:history="1">
        <w:r w:rsidRPr="005B31F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на офіційному </w:t>
        </w:r>
        <w:r w:rsidR="00B8475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веб-</w:t>
        </w:r>
        <w:r w:rsidRPr="005B31F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сайті Волочиської міської ради</w:t>
        </w:r>
      </w:hyperlink>
      <w:r w:rsidRPr="005B31FE">
        <w:rPr>
          <w:rFonts w:ascii="Times New Roman" w:hAnsi="Times New Roman" w:cs="Times New Roman"/>
          <w:sz w:val="24"/>
          <w:szCs w:val="24"/>
        </w:rPr>
        <w:t xml:space="preserve"> та </w:t>
      </w:r>
      <w:hyperlink r:id="rId10" w:history="1">
        <w:r w:rsidRPr="005B31F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</w:t>
        </w:r>
        <w:r w:rsidR="00B8475C" w:rsidRPr="00B8475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веб-</w:t>
        </w:r>
        <w:r w:rsidRPr="005B31F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сайті Волочиського ко</w:t>
        </w:r>
        <w:r w:rsidRPr="005B31FE">
          <w:rPr>
            <w:rStyle w:val="a6"/>
            <w:rFonts w:ascii="Times New Roman" w:hAnsi="Times New Roman" w:cs="Times New Roman"/>
            <w:color w:val="auto"/>
            <w:spacing w:val="-1"/>
            <w:sz w:val="24"/>
            <w:szCs w:val="24"/>
            <w:u w:val="none"/>
          </w:rPr>
          <w:t xml:space="preserve">мунального підприємства теплових мереж </w:t>
        </w:r>
        <w:r w:rsidR="0093377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«</w:t>
        </w:r>
        <w:proofErr w:type="spellStart"/>
        <w:r w:rsidR="0093377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Тепловик</w:t>
        </w:r>
        <w:proofErr w:type="spellEnd"/>
        <w:r w:rsidRPr="005B31F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»</w:t>
        </w:r>
      </w:hyperlink>
      <w:r w:rsidRPr="005B31FE">
        <w:rPr>
          <w:rFonts w:ascii="Times New Roman" w:hAnsi="Times New Roman" w:cs="Times New Roman"/>
          <w:sz w:val="24"/>
          <w:szCs w:val="24"/>
        </w:rPr>
        <w:t>.</w:t>
      </w:r>
    </w:p>
    <w:p w:rsidR="006C76FF" w:rsidRPr="005B31FE" w:rsidRDefault="00B34534" w:rsidP="00B8475C">
      <w:pPr>
        <w:pStyle w:val="a5"/>
        <w:numPr>
          <w:ilvl w:val="0"/>
          <w:numId w:val="8"/>
        </w:numPr>
        <w:tabs>
          <w:tab w:val="left" w:pos="583"/>
        </w:tabs>
        <w:jc w:val="left"/>
        <w:rPr>
          <w:rFonts w:ascii="Times New Roman" w:hAnsi="Times New Roman" w:cs="Times New Roman"/>
          <w:sz w:val="24"/>
          <w:szCs w:val="24"/>
        </w:rPr>
      </w:pPr>
      <w:r w:rsidRPr="005B31FE">
        <w:rPr>
          <w:rFonts w:ascii="Times New Roman" w:hAnsi="Times New Roman" w:cs="Times New Roman"/>
          <w:spacing w:val="-1"/>
          <w:sz w:val="24"/>
          <w:szCs w:val="24"/>
        </w:rPr>
        <w:t>Виконавець</w:t>
      </w:r>
      <w:r w:rsidR="00DE02EE" w:rsidRPr="005B31F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B31FE">
        <w:rPr>
          <w:rFonts w:ascii="Times New Roman" w:hAnsi="Times New Roman" w:cs="Times New Roman"/>
          <w:spacing w:val="-1"/>
          <w:sz w:val="24"/>
          <w:szCs w:val="24"/>
        </w:rPr>
        <w:t>має</w:t>
      </w:r>
      <w:r w:rsidR="00DE02EE" w:rsidRPr="005B31F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B31FE">
        <w:rPr>
          <w:rFonts w:ascii="Times New Roman" w:hAnsi="Times New Roman" w:cs="Times New Roman"/>
          <w:spacing w:val="-1"/>
          <w:sz w:val="24"/>
          <w:szCs w:val="24"/>
        </w:rPr>
        <w:t>право</w:t>
      </w:r>
      <w:r w:rsidR="00DE02EE" w:rsidRPr="005B31F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B31FE">
        <w:rPr>
          <w:rFonts w:ascii="Times New Roman" w:hAnsi="Times New Roman" w:cs="Times New Roman"/>
          <w:spacing w:val="-1"/>
          <w:sz w:val="24"/>
          <w:szCs w:val="24"/>
        </w:rPr>
        <w:t>змінити</w:t>
      </w:r>
      <w:r w:rsidR="00DE02EE" w:rsidRPr="005B31F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B31FE">
        <w:rPr>
          <w:rFonts w:ascii="Times New Roman" w:hAnsi="Times New Roman" w:cs="Times New Roman"/>
          <w:sz w:val="24"/>
          <w:szCs w:val="24"/>
        </w:rPr>
        <w:t>умови</w:t>
      </w:r>
      <w:r w:rsidR="00DE02EE" w:rsidRPr="005B31FE">
        <w:rPr>
          <w:rFonts w:ascii="Times New Roman" w:hAnsi="Times New Roman" w:cs="Times New Roman"/>
          <w:sz w:val="24"/>
          <w:szCs w:val="24"/>
        </w:rPr>
        <w:t xml:space="preserve"> </w:t>
      </w:r>
      <w:r w:rsidRPr="005B31FE">
        <w:rPr>
          <w:rFonts w:ascii="Times New Roman" w:hAnsi="Times New Roman" w:cs="Times New Roman"/>
          <w:sz w:val="24"/>
          <w:szCs w:val="24"/>
        </w:rPr>
        <w:t>договору.</w:t>
      </w:r>
      <w:r w:rsidR="00DE02EE" w:rsidRPr="005B31FE">
        <w:rPr>
          <w:rFonts w:ascii="Times New Roman" w:hAnsi="Times New Roman" w:cs="Times New Roman"/>
          <w:sz w:val="24"/>
          <w:szCs w:val="24"/>
        </w:rPr>
        <w:t xml:space="preserve"> </w:t>
      </w:r>
      <w:r w:rsidR="00665920" w:rsidRPr="005B31FE">
        <w:rPr>
          <w:rFonts w:ascii="Times New Roman" w:hAnsi="Times New Roman" w:cs="Times New Roman"/>
          <w:sz w:val="24"/>
          <w:szCs w:val="24"/>
        </w:rPr>
        <w:t xml:space="preserve">Уразі зміни виконавцем умов, крім зміни ціни договору, вони вступають в силу через 30 днів з моменту розміщення змінених умов  </w:t>
      </w:r>
      <w:hyperlink r:id="rId11" w:history="1">
        <w:r w:rsidR="00665920" w:rsidRPr="005B31F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на офіційному </w:t>
        </w:r>
        <w:r w:rsidR="00B8475C" w:rsidRPr="00B8475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веб-</w:t>
        </w:r>
        <w:r w:rsidR="00665920" w:rsidRPr="005B31F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сайті Волочиської міської ради</w:t>
        </w:r>
      </w:hyperlink>
      <w:r w:rsidR="00665920" w:rsidRPr="005B31FE">
        <w:rPr>
          <w:rFonts w:ascii="Times New Roman" w:hAnsi="Times New Roman" w:cs="Times New Roman"/>
          <w:sz w:val="24"/>
          <w:szCs w:val="24"/>
        </w:rPr>
        <w:t xml:space="preserve"> та </w:t>
      </w:r>
      <w:r w:rsidR="00B8475C" w:rsidRPr="00B8475C">
        <w:rPr>
          <w:rFonts w:ascii="Times New Roman" w:hAnsi="Times New Roman" w:cs="Times New Roman"/>
          <w:sz w:val="24"/>
          <w:szCs w:val="24"/>
        </w:rPr>
        <w:t>веб-</w:t>
      </w:r>
      <w:hyperlink r:id="rId12" w:history="1">
        <w:r w:rsidR="00665920" w:rsidRPr="005B31F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сайті Волочиського ко</w:t>
        </w:r>
        <w:r w:rsidR="00665920" w:rsidRPr="005B31FE">
          <w:rPr>
            <w:rStyle w:val="a6"/>
            <w:rFonts w:ascii="Times New Roman" w:hAnsi="Times New Roman" w:cs="Times New Roman"/>
            <w:color w:val="auto"/>
            <w:spacing w:val="-1"/>
            <w:sz w:val="24"/>
            <w:szCs w:val="24"/>
            <w:u w:val="none"/>
          </w:rPr>
          <w:t xml:space="preserve">мунального підприємства теплових мереж </w:t>
        </w:r>
        <w:r w:rsidR="0093377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«</w:t>
        </w:r>
        <w:proofErr w:type="spellStart"/>
        <w:r w:rsidR="0093377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Тепловик</w:t>
        </w:r>
        <w:proofErr w:type="spellEnd"/>
        <w:r w:rsidR="00665920" w:rsidRPr="005B31F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»</w:t>
        </w:r>
      </w:hyperlink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5B31FE">
        <w:rPr>
          <w:rFonts w:ascii="Times New Roman" w:hAnsi="Times New Roman" w:cs="Times New Roman"/>
          <w:sz w:val="24"/>
          <w:szCs w:val="24"/>
        </w:rPr>
        <w:t>Інформування</w:t>
      </w:r>
      <w:r w:rsidR="00DE02EE" w:rsidRPr="005B31FE">
        <w:rPr>
          <w:rFonts w:ascii="Times New Roman" w:hAnsi="Times New Roman" w:cs="Times New Roman"/>
          <w:sz w:val="24"/>
          <w:szCs w:val="24"/>
        </w:rPr>
        <w:t xml:space="preserve"> </w:t>
      </w:r>
      <w:r w:rsidRPr="005B31FE">
        <w:rPr>
          <w:rFonts w:ascii="Times New Roman" w:hAnsi="Times New Roman" w:cs="Times New Roman"/>
          <w:sz w:val="24"/>
          <w:szCs w:val="24"/>
        </w:rPr>
        <w:t>споживача</w:t>
      </w:r>
      <w:r w:rsidR="00DE02EE" w:rsidRPr="005B31FE">
        <w:rPr>
          <w:rFonts w:ascii="Times New Roman" w:hAnsi="Times New Roman" w:cs="Times New Roman"/>
          <w:sz w:val="24"/>
          <w:szCs w:val="24"/>
        </w:rPr>
        <w:t xml:space="preserve"> </w:t>
      </w:r>
      <w:r w:rsidRPr="005B31FE">
        <w:rPr>
          <w:rFonts w:ascii="Times New Roman" w:hAnsi="Times New Roman" w:cs="Times New Roman"/>
          <w:sz w:val="24"/>
          <w:szCs w:val="24"/>
        </w:rPr>
        <w:t>про</w:t>
      </w:r>
      <w:r w:rsidR="00DE02EE" w:rsidRPr="005B31FE">
        <w:rPr>
          <w:rFonts w:ascii="Times New Roman" w:hAnsi="Times New Roman" w:cs="Times New Roman"/>
          <w:sz w:val="24"/>
          <w:szCs w:val="24"/>
        </w:rPr>
        <w:t xml:space="preserve"> </w:t>
      </w:r>
      <w:r w:rsidRPr="005B31FE">
        <w:rPr>
          <w:rFonts w:ascii="Times New Roman" w:hAnsi="Times New Roman" w:cs="Times New Roman"/>
          <w:sz w:val="24"/>
          <w:szCs w:val="24"/>
        </w:rPr>
        <w:t>намір</w:t>
      </w:r>
      <w:r w:rsidR="00DE02EE" w:rsidRPr="005B31FE">
        <w:rPr>
          <w:rFonts w:ascii="Times New Roman" w:hAnsi="Times New Roman" w:cs="Times New Roman"/>
          <w:sz w:val="24"/>
          <w:szCs w:val="24"/>
        </w:rPr>
        <w:t xml:space="preserve"> </w:t>
      </w:r>
      <w:r w:rsidRPr="005B31FE">
        <w:rPr>
          <w:rFonts w:ascii="Times New Roman" w:hAnsi="Times New Roman" w:cs="Times New Roman"/>
          <w:sz w:val="24"/>
          <w:szCs w:val="24"/>
        </w:rPr>
        <w:t>з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міни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ціни/тарифу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послугу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здійснюється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виконавцем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відповідно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Порядку інформування споживачів про намір зміни цін/тарифів на комунальні послуги з обґрунтуванням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такої необхідності, затвердженого наказом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proofErr w:type="spellStart"/>
      <w:r w:rsidRPr="003A281E">
        <w:rPr>
          <w:rFonts w:ascii="Times New Roman" w:hAnsi="Times New Roman" w:cs="Times New Roman"/>
          <w:color w:val="212121"/>
          <w:sz w:val="24"/>
          <w:szCs w:val="24"/>
        </w:rPr>
        <w:t>Мінрегіону</w:t>
      </w:r>
      <w:proofErr w:type="spellEnd"/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 від 5червня 2018 р.№ 130.</w:t>
      </w:r>
    </w:p>
    <w:p w:rsidR="006C76FF" w:rsidRPr="003A281E" w:rsidRDefault="00B34534" w:rsidP="005B31FE">
      <w:pPr>
        <w:pStyle w:val="a5"/>
        <w:numPr>
          <w:ilvl w:val="0"/>
          <w:numId w:val="8"/>
        </w:numPr>
        <w:tabs>
          <w:tab w:val="left" w:pos="58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Фактом приєднання споживача до умов договору (акцептування договору) є вчинення споживачем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будь-яких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дій,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які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свідчать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бажання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укласти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договір,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зокрема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виконавцю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підписаної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заяви-приєднання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(додаток),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сплата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рахунка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надану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послуги,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факт</w:t>
      </w:r>
      <w:r w:rsidR="00DE02E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отримання</w:t>
      </w:r>
      <w:r w:rsidR="0045040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послуги.</w:t>
      </w:r>
    </w:p>
    <w:p w:rsidR="006C76FF" w:rsidRDefault="00B34534" w:rsidP="0059374E">
      <w:pPr>
        <w:pStyle w:val="1"/>
        <w:ind w:left="0" w:firstLine="340"/>
        <w:jc w:val="center"/>
        <w:rPr>
          <w:rFonts w:ascii="Times New Roman" w:hAnsi="Times New Roman" w:cs="Times New Roman"/>
          <w:b w:val="0"/>
          <w:color w:val="212121"/>
          <w:sz w:val="24"/>
          <w:szCs w:val="24"/>
        </w:rPr>
      </w:pPr>
      <w:r w:rsidRPr="009D7FF4">
        <w:rPr>
          <w:rFonts w:ascii="Times New Roman" w:hAnsi="Times New Roman" w:cs="Times New Roman"/>
          <w:b w:val="0"/>
          <w:color w:val="212121"/>
          <w:sz w:val="24"/>
          <w:szCs w:val="24"/>
        </w:rPr>
        <w:t>Предмет</w:t>
      </w:r>
      <w:r w:rsidR="00C549B3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9D7FF4">
        <w:rPr>
          <w:rFonts w:ascii="Times New Roman" w:hAnsi="Times New Roman" w:cs="Times New Roman"/>
          <w:b w:val="0"/>
          <w:color w:val="212121"/>
          <w:sz w:val="24"/>
          <w:szCs w:val="24"/>
        </w:rPr>
        <w:t>договору</w:t>
      </w:r>
    </w:p>
    <w:p w:rsidR="004B44BE" w:rsidRPr="009D7FF4" w:rsidRDefault="004B44BE" w:rsidP="0059374E">
      <w:pPr>
        <w:pStyle w:val="1"/>
        <w:ind w:left="0" w:firstLine="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C76FF" w:rsidRPr="003A281E" w:rsidRDefault="00B34534" w:rsidP="005B31FE">
      <w:pPr>
        <w:pStyle w:val="a5"/>
        <w:numPr>
          <w:ilvl w:val="0"/>
          <w:numId w:val="8"/>
        </w:numPr>
        <w:tabs>
          <w:tab w:val="left" w:pos="58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Виконавець зобов’язується надавати споживачу послугу відповідної якості та в обсязі відповідно до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теплового</w:t>
      </w:r>
      <w:r w:rsidR="009D7FF4" w:rsidRPr="009D7FF4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навантаження</w:t>
      </w:r>
      <w:r w:rsidR="009D7FF4" w:rsidRPr="009D7FF4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будинку,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зобов’язується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своєчасно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повному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обсязі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оплачувати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надану послугу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строки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умовах,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що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визначені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цим</w:t>
      </w:r>
      <w:r w:rsidR="009D7FF4" w:rsidRPr="009D7FF4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договором.</w:t>
      </w:r>
    </w:p>
    <w:p w:rsidR="006C76FF" w:rsidRPr="003A281E" w:rsidRDefault="00665920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Обсяг</w:t>
      </w:r>
      <w:r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</w:rPr>
        <w:t>спожитої споживачем</w:t>
      </w:r>
      <w:r w:rsidRPr="00B3260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Pr="00B3260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визначається</w:t>
      </w:r>
      <w:r w:rsidRPr="00B3260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</w:t>
      </w:r>
      <w:r w:rsidRPr="00B3260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частина</w:t>
      </w:r>
      <w:r w:rsidRPr="00B3260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обсягу</w:t>
      </w:r>
      <w:r w:rsidRPr="00B3260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Pr="00B3260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енергії,</w:t>
      </w:r>
      <w:r w:rsidRPr="00B3260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спожитої</w:t>
      </w:r>
      <w:r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Pr="009D7FF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будинку</w:t>
      </w:r>
      <w:r w:rsidRPr="00B3260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для</w:t>
      </w:r>
      <w:r w:rsidRPr="00B3260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потреб опалення, визначеної та розподіленої згідно з вимогами Закону України “Про комерційний облік</w:t>
      </w:r>
      <w:r w:rsidRPr="0066592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</w:t>
      </w:r>
      <w:r>
        <w:rPr>
          <w:rFonts w:ascii="Times New Roman" w:hAnsi="Times New Roman" w:cs="Times New Roman"/>
          <w:color w:val="212121"/>
          <w:sz w:val="24"/>
          <w:szCs w:val="24"/>
        </w:rPr>
        <w:t>ї</w:t>
      </w:r>
      <w:r w:rsidRPr="00B3260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Pr="00B32601">
        <w:rPr>
          <w:rFonts w:ascii="Times New Roman" w:hAnsi="Times New Roman" w:cs="Times New Roman"/>
          <w:color w:val="212121"/>
          <w:sz w:val="24"/>
          <w:szCs w:val="24"/>
        </w:rPr>
        <w:t xml:space="preserve"> 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Pr="00B3260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водопостачання”,</w:t>
      </w:r>
      <w:r w:rsidRPr="00B3260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Pr="00B3260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складається</w:t>
      </w:r>
      <w:r w:rsidRPr="00B3260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з:</w:t>
      </w:r>
    </w:p>
    <w:p w:rsidR="006C76FF" w:rsidRPr="003A281E" w:rsidRDefault="00B32601" w:rsidP="005B31FE">
      <w:pPr>
        <w:pStyle w:val="a3"/>
        <w:numPr>
          <w:ilvl w:val="0"/>
          <w:numId w:val="11"/>
        </w:numPr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о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бсягу</w:t>
      </w:r>
      <w:r w:rsidRPr="00B32601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Pr="00B32601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Pr="00B32601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Pr="00B32601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опалення</w:t>
      </w:r>
      <w:r w:rsidRPr="00B32601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приміщення</w:t>
      </w:r>
      <w:r w:rsidRPr="00B32601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</w:t>
      </w:r>
      <w:r w:rsidRPr="00B32601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безпосередньо;</w:t>
      </w:r>
    </w:p>
    <w:p w:rsidR="006C76FF" w:rsidRPr="00B32601" w:rsidRDefault="00665920" w:rsidP="005B31FE">
      <w:pPr>
        <w:pStyle w:val="a3"/>
        <w:numPr>
          <w:ilvl w:val="0"/>
          <w:numId w:val="11"/>
        </w:numPr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частини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обсягу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задоволення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загально будинкових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потреб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опалення,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який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складається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обсягу теплової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опалення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місць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загального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користування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допоміжних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приміщень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будинку та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обсягу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забезпечення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функціонування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внутрішньо будинкових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систем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опалення.</w:t>
      </w:r>
    </w:p>
    <w:p w:rsidR="00B32601" w:rsidRPr="003A281E" w:rsidRDefault="00B32601" w:rsidP="005B31F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      Обсяг теплової енергії на задоволення загально будинкових потреб на опалення розподіляється також на споживачів, приміщення яких обладнані індивідуальними системами опалення</w:t>
      </w:r>
      <w:r w:rsidR="00F41B9B">
        <w:rPr>
          <w:rFonts w:ascii="Times New Roman" w:hAnsi="Times New Roman" w:cs="Times New Roman"/>
          <w:color w:val="212121"/>
          <w:sz w:val="24"/>
          <w:szCs w:val="24"/>
        </w:rPr>
        <w:t>.</w:t>
      </w:r>
    </w:p>
    <w:p w:rsidR="006C76FF" w:rsidRPr="003A281E" w:rsidRDefault="00B34534" w:rsidP="005B31FE">
      <w:pPr>
        <w:pStyle w:val="a5"/>
        <w:numPr>
          <w:ilvl w:val="0"/>
          <w:numId w:val="8"/>
        </w:numPr>
        <w:tabs>
          <w:tab w:val="left" w:pos="58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Вимоги</w:t>
      </w:r>
      <w:r w:rsidR="00F41B9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="00F41B9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якості</w:t>
      </w:r>
      <w:r w:rsidR="00F41B9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послуги:</w:t>
      </w:r>
    </w:p>
    <w:p w:rsidR="006C76FF" w:rsidRPr="003A281E" w:rsidRDefault="00F41B9B" w:rsidP="005B31FE">
      <w:pPr>
        <w:pStyle w:val="a5"/>
        <w:numPr>
          <w:ilvl w:val="0"/>
          <w:numId w:val="7"/>
        </w:numPr>
        <w:tabs>
          <w:tab w:val="left" w:pos="330"/>
          <w:tab w:val="left" w:pos="99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т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емпература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теплоносія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повинна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відповідати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температурному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графіку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мережі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частині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hyperlink r:id="rId13">
        <w:r w:rsidR="00B34534" w:rsidRPr="005B31FE">
          <w:rPr>
            <w:rFonts w:ascii="Times New Roman" w:hAnsi="Times New Roman" w:cs="Times New Roman"/>
            <w:color w:val="212121"/>
            <w:sz w:val="24"/>
            <w:szCs w:val="24"/>
          </w:rPr>
          <w:t>температури подавального трубопроводу, який розміщується на https://www.teplovik.org/wp-content/uploads/2021/10/tg.pdf</w:t>
        </w:r>
      </w:hyperlink>
    </w:p>
    <w:p w:rsidR="006C76FF" w:rsidRPr="005B31FE" w:rsidRDefault="00F41B9B" w:rsidP="005B31FE">
      <w:pPr>
        <w:pStyle w:val="a5"/>
        <w:numPr>
          <w:ilvl w:val="0"/>
          <w:numId w:val="7"/>
        </w:numPr>
        <w:tabs>
          <w:tab w:val="left" w:pos="330"/>
          <w:tab w:val="left" w:pos="99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lastRenderedPageBreak/>
        <w:t>т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иск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теплоносія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повинен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відповідати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гідравлічному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режиму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мережі,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який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розміщується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hyperlink r:id="rId14">
        <w:r w:rsidR="00B34534" w:rsidRPr="005B31FE">
          <w:rPr>
            <w:rFonts w:ascii="Times New Roman" w:hAnsi="Times New Roman" w:cs="Times New Roman"/>
            <w:color w:val="212121"/>
            <w:sz w:val="24"/>
            <w:szCs w:val="24"/>
          </w:rPr>
          <w:t>https://www.teplovik.org/wp-content/uploads/2021/10/grtm.pdf</w:t>
        </w:r>
      </w:hyperlink>
    </w:p>
    <w:p w:rsidR="00F41B9B" w:rsidRPr="003A281E" w:rsidRDefault="00F41B9B" w:rsidP="005B31FE">
      <w:pPr>
        <w:pStyle w:val="a5"/>
        <w:tabs>
          <w:tab w:val="left" w:pos="330"/>
          <w:tab w:val="left" w:pos="993"/>
        </w:tabs>
        <w:ind w:left="340" w:firstLine="0"/>
        <w:rPr>
          <w:rFonts w:ascii="Times New Roman" w:hAnsi="Times New Roman" w:cs="Times New Roman"/>
          <w:sz w:val="24"/>
          <w:szCs w:val="24"/>
        </w:rPr>
      </w:pPr>
    </w:p>
    <w:p w:rsidR="006C76FF" w:rsidRDefault="00B34534" w:rsidP="005B31FE">
      <w:pPr>
        <w:pStyle w:val="a3"/>
        <w:ind w:firstLine="340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  <w:r w:rsidRPr="00F41B9B">
        <w:rPr>
          <w:rFonts w:ascii="Times New Roman" w:hAnsi="Times New Roman" w:cs="Times New Roman"/>
          <w:color w:val="212121"/>
          <w:sz w:val="24"/>
          <w:szCs w:val="24"/>
        </w:rPr>
        <w:t>Порядок</w:t>
      </w:r>
      <w:r w:rsidR="00F41B9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F41B9B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F41B9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F41B9B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F41B9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F41B9B">
        <w:rPr>
          <w:rFonts w:ascii="Times New Roman" w:hAnsi="Times New Roman" w:cs="Times New Roman"/>
          <w:color w:val="212121"/>
          <w:sz w:val="24"/>
          <w:szCs w:val="24"/>
        </w:rPr>
        <w:t>вимоги</w:t>
      </w:r>
      <w:r w:rsidR="00F41B9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F41B9B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="00F41B9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F41B9B">
        <w:rPr>
          <w:rFonts w:ascii="Times New Roman" w:hAnsi="Times New Roman" w:cs="Times New Roman"/>
          <w:color w:val="212121"/>
          <w:sz w:val="24"/>
          <w:szCs w:val="24"/>
        </w:rPr>
        <w:t>якості</w:t>
      </w:r>
      <w:r w:rsidR="00F41B9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F41B9B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</w:p>
    <w:p w:rsidR="004B44BE" w:rsidRPr="00F41B9B" w:rsidRDefault="004B44BE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</w:p>
    <w:p w:rsidR="006C76FF" w:rsidRPr="003A281E" w:rsidRDefault="00B34534" w:rsidP="005B31FE">
      <w:pPr>
        <w:pStyle w:val="a5"/>
        <w:numPr>
          <w:ilvl w:val="0"/>
          <w:numId w:val="8"/>
        </w:numPr>
        <w:tabs>
          <w:tab w:val="left" w:pos="58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Виконавець</w:t>
      </w:r>
      <w:r w:rsidR="004372CB" w:rsidRPr="004372CB">
        <w:rPr>
          <w:rFonts w:ascii="Times New Roman" w:hAnsi="Times New Roman" w:cs="Times New Roman"/>
          <w:color w:val="212121"/>
          <w:spacing w:val="-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забезпечує</w:t>
      </w:r>
      <w:r w:rsidR="004372CB" w:rsidRPr="004372CB">
        <w:rPr>
          <w:rFonts w:ascii="Times New Roman" w:hAnsi="Times New Roman" w:cs="Times New Roman"/>
          <w:color w:val="212121"/>
          <w:spacing w:val="-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постачання</w:t>
      </w:r>
      <w:r w:rsidR="004372CB" w:rsidRPr="004372CB">
        <w:rPr>
          <w:rFonts w:ascii="Times New Roman" w:hAnsi="Times New Roman" w:cs="Times New Roman"/>
          <w:color w:val="212121"/>
          <w:spacing w:val="-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теплоносія</w:t>
      </w:r>
      <w:r w:rsidR="004372CB" w:rsidRPr="004372CB">
        <w:rPr>
          <w:rFonts w:ascii="Times New Roman" w:hAnsi="Times New Roman" w:cs="Times New Roman"/>
          <w:color w:val="212121"/>
          <w:spacing w:val="-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з</w:t>
      </w:r>
      <w:r w:rsidR="004372CB" w:rsidRPr="004372CB">
        <w:rPr>
          <w:rFonts w:ascii="Times New Roman" w:hAnsi="Times New Roman" w:cs="Times New Roman"/>
          <w:color w:val="212121"/>
          <w:spacing w:val="-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гарантованим</w:t>
      </w:r>
      <w:r w:rsidR="004372CB" w:rsidRPr="004372CB">
        <w:rPr>
          <w:rFonts w:ascii="Times New Roman" w:hAnsi="Times New Roman" w:cs="Times New Roman"/>
          <w:color w:val="212121"/>
          <w:spacing w:val="-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рівнем</w:t>
      </w:r>
      <w:r w:rsidR="004372CB" w:rsidRPr="004372CB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безпеки,</w:t>
      </w:r>
      <w:r w:rsidR="004372CB" w:rsidRPr="004372CB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обсягу,</w:t>
      </w:r>
      <w:r w:rsidR="004372CB" w:rsidRPr="004372CB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температури</w:t>
      </w:r>
      <w:r w:rsidR="004372CB" w:rsidRPr="004372CB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>та величини</w:t>
      </w:r>
      <w:r w:rsidR="004372CB" w:rsidRPr="004372CB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тиску.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Постачання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для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потреб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опалення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здійснюється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опалювальний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безперервно,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крім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часу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перерв,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визначених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частиною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першою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статті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16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Закону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України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“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житлово-комунальні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послуги”.</w:t>
      </w:r>
    </w:p>
    <w:p w:rsidR="006C76FF" w:rsidRPr="003A281E" w:rsidRDefault="00B34534" w:rsidP="005B31FE">
      <w:pPr>
        <w:pStyle w:val="a3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Постачання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індивідуальні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теплові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пункти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для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потреб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опалення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приготування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гарячої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води</w:t>
      </w:r>
      <w:r w:rsidR="00483690">
        <w:rPr>
          <w:rFonts w:ascii="Times New Roman" w:hAnsi="Times New Roman" w:cs="Times New Roman"/>
          <w:color w:val="212121"/>
          <w:sz w:val="24"/>
          <w:szCs w:val="24"/>
        </w:rPr>
        <w:t xml:space="preserve"> здійснюєтьс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безперервно,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крім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часу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перерв,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визначених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частиною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першою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статті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16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Закону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України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“Про</w:t>
      </w:r>
      <w:r w:rsidR="004372CB" w:rsidRP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житлово-комунальні</w:t>
      </w:r>
      <w:r w:rsidR="004372CB" w:rsidRPr="004372C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послуги”</w:t>
      </w:r>
      <w:r w:rsidR="004372CB" w:rsidRPr="004372CB">
        <w:rPr>
          <w:rFonts w:ascii="Times New Roman" w:hAnsi="Times New Roman" w:cs="Times New Roman"/>
          <w:color w:val="212121"/>
          <w:sz w:val="24"/>
          <w:szCs w:val="24"/>
        </w:rPr>
        <w:t xml:space="preserve"> (</w:t>
      </w:r>
      <w:r w:rsidR="004372CB">
        <w:rPr>
          <w:rFonts w:ascii="Times New Roman" w:hAnsi="Times New Roman" w:cs="Times New Roman"/>
          <w:color w:val="212121"/>
          <w:sz w:val="24"/>
          <w:szCs w:val="24"/>
        </w:rPr>
        <w:t>зайве закреслити).</w:t>
      </w:r>
    </w:p>
    <w:p w:rsidR="006C76FF" w:rsidRPr="003A281E" w:rsidRDefault="00B34534" w:rsidP="005B31FE">
      <w:pPr>
        <w:pStyle w:val="a5"/>
        <w:numPr>
          <w:ilvl w:val="0"/>
          <w:numId w:val="8"/>
        </w:numPr>
        <w:tabs>
          <w:tab w:val="left" w:pos="58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Виконавець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забезпечує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постачання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483690">
        <w:rPr>
          <w:rFonts w:ascii="Times New Roman" w:hAnsi="Times New Roman" w:cs="Times New Roman"/>
          <w:color w:val="212121"/>
          <w:sz w:val="24"/>
          <w:szCs w:val="24"/>
        </w:rPr>
        <w:t xml:space="preserve"> у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відповідній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кількості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якості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згідно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вимогами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пунктів 5 і 6 цього договору до межі зовнішніх інженерних мереж постачання послуги виконавця та</w:t>
      </w:r>
      <w:r w:rsidR="00483690">
        <w:rPr>
          <w:rFonts w:ascii="Times New Roman" w:hAnsi="Times New Roman" w:cs="Times New Roman"/>
          <w:color w:val="212121"/>
          <w:sz w:val="24"/>
          <w:szCs w:val="24"/>
        </w:rPr>
        <w:t xml:space="preserve"> внутрішньо будинкових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систем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багатоквартирного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будинку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(індивідуального(садибного)будинку).</w:t>
      </w:r>
    </w:p>
    <w:p w:rsidR="006C76FF" w:rsidRPr="003A281E" w:rsidRDefault="00B34534" w:rsidP="005B31FE">
      <w:pPr>
        <w:pStyle w:val="a5"/>
        <w:numPr>
          <w:ilvl w:val="0"/>
          <w:numId w:val="8"/>
        </w:numPr>
        <w:tabs>
          <w:tab w:val="left" w:pos="58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Контроль</w:t>
      </w:r>
      <w:r w:rsidR="00890209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якісних</w:t>
      </w:r>
      <w:r w:rsidR="00890209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та</w:t>
      </w:r>
      <w:r w:rsidR="00890209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кількісних</w:t>
      </w:r>
      <w:r w:rsidR="00890209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характеристик</w:t>
      </w:r>
      <w:r w:rsidR="00890209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послуги</w:t>
      </w:r>
      <w:r w:rsidR="00890209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здійснюється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п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оказаннями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вузла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(вузлів)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 теплової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 та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іншими засобами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вимірювальної техніки.</w:t>
      </w:r>
    </w:p>
    <w:p w:rsidR="006C76FF" w:rsidRPr="004B44BE" w:rsidRDefault="00B34534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У разі виникнення аварії 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 зовнішніх інженерних мережах постачання послуги виконавець проводить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аварійно-відновні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роботи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строк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більше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семи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діб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моменту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виявлення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факту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аварії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виконавцем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або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повідомлення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споживачем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виконавцю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 w:rsidR="0089020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аварію.</w:t>
      </w:r>
    </w:p>
    <w:p w:rsidR="004B44BE" w:rsidRPr="003A281E" w:rsidRDefault="004B44BE" w:rsidP="004B44BE">
      <w:pPr>
        <w:pStyle w:val="a5"/>
        <w:tabs>
          <w:tab w:val="left" w:pos="583"/>
          <w:tab w:val="left" w:pos="993"/>
        </w:tabs>
        <w:ind w:left="340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C76FF" w:rsidRDefault="00B34534" w:rsidP="006E34CE">
      <w:pPr>
        <w:pStyle w:val="1"/>
        <w:ind w:left="0" w:firstLine="340"/>
        <w:jc w:val="center"/>
        <w:rPr>
          <w:rFonts w:ascii="Times New Roman" w:hAnsi="Times New Roman" w:cs="Times New Roman"/>
          <w:b w:val="0"/>
          <w:color w:val="212121"/>
          <w:sz w:val="24"/>
          <w:szCs w:val="24"/>
        </w:rPr>
      </w:pPr>
      <w:r w:rsidRPr="00890209">
        <w:rPr>
          <w:rFonts w:ascii="Times New Roman" w:hAnsi="Times New Roman" w:cs="Times New Roman"/>
          <w:b w:val="0"/>
          <w:color w:val="212121"/>
          <w:sz w:val="24"/>
          <w:szCs w:val="24"/>
        </w:rPr>
        <w:t>Облік</w:t>
      </w:r>
      <w:r w:rsidR="00890209" w:rsidRPr="00890209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890209">
        <w:rPr>
          <w:rFonts w:ascii="Times New Roman" w:hAnsi="Times New Roman" w:cs="Times New Roman"/>
          <w:b w:val="0"/>
          <w:color w:val="212121"/>
          <w:sz w:val="24"/>
          <w:szCs w:val="24"/>
        </w:rPr>
        <w:t>послуги</w:t>
      </w:r>
      <w:r w:rsidR="00483690" w:rsidRPr="00890209">
        <w:rPr>
          <w:rFonts w:ascii="Times New Roman" w:hAnsi="Times New Roman" w:cs="Times New Roman"/>
          <w:b w:val="0"/>
          <w:color w:val="212121"/>
          <w:sz w:val="24"/>
          <w:szCs w:val="24"/>
        </w:rPr>
        <w:t>.</w:t>
      </w:r>
    </w:p>
    <w:p w:rsidR="004B44BE" w:rsidRPr="00890209" w:rsidRDefault="004B44BE" w:rsidP="006E34CE">
      <w:pPr>
        <w:pStyle w:val="1"/>
        <w:ind w:left="0" w:firstLine="340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6C76FF" w:rsidRPr="003A281E" w:rsidRDefault="00665920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Обсяг спожитої у будинку послуги визначається як обсяг теплової енергії, спожитої в будинку за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показаннями засобів вимірювальної техніки вузла (вузлів) комерційного обліку або розрахункові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відповідно</w:t>
      </w:r>
      <w:r w:rsidRPr="002A17B6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д</w:t>
      </w:r>
      <w:r w:rsidRPr="002A17B6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о</w:t>
      </w:r>
      <w:r w:rsidRPr="002A17B6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Методики</w:t>
      </w:r>
      <w:r w:rsidRPr="002A17B6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розподілу</w:t>
      </w:r>
      <w:r w:rsidRPr="002A17B6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між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споживачами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обсягів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спожитих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будівлі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комунальних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послуг,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затвердженої</w:t>
      </w:r>
      <w:r w:rsidRPr="002A17B6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наказом</w:t>
      </w:r>
      <w:r w:rsidRPr="002A17B6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 </w:t>
      </w:r>
      <w:proofErr w:type="spellStart"/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Мінрегіону</w:t>
      </w:r>
      <w:proofErr w:type="spellEnd"/>
      <w:r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2A17B6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від</w:t>
      </w:r>
      <w:r w:rsidRPr="002A17B6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22</w:t>
      </w:r>
      <w:r w:rsidRPr="002A17B6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листопада</w:t>
      </w:r>
      <w:r w:rsidRPr="002A17B6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2018р.№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315(далі</w:t>
      </w:r>
      <w:r w:rsidR="00B34534" w:rsidRPr="003A281E">
        <w:rPr>
          <w:rFonts w:ascii="Times New Roman" w:hAnsi="Times New Roman" w:cs="Times New Roman"/>
          <w:color w:val="212121"/>
          <w:spacing w:val="-1"/>
          <w:w w:val="140"/>
          <w:sz w:val="24"/>
          <w:szCs w:val="24"/>
        </w:rPr>
        <w:t>–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Методика</w:t>
      </w:r>
      <w:r w:rsidR="002A17B6" w:rsidRPr="002A17B6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розподілу).</w:t>
      </w:r>
    </w:p>
    <w:p w:rsidR="006C76FF" w:rsidRPr="003A281E" w:rsidRDefault="00665920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Якщо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будинок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proofErr w:type="spellStart"/>
      <w:r w:rsidRPr="003A281E">
        <w:rPr>
          <w:rFonts w:ascii="Times New Roman" w:hAnsi="Times New Roman" w:cs="Times New Roman"/>
          <w:color w:val="212121"/>
          <w:sz w:val="24"/>
          <w:szCs w:val="24"/>
        </w:rPr>
        <w:t>оснащено</w:t>
      </w:r>
      <w:proofErr w:type="spellEnd"/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двома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більше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вузлами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відповідно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вимог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Закону України “Про комерційний облік теплової енергії та водопостачання”, обсяг спожитої послуги у</w:t>
      </w:r>
      <w:r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будинку визначається як сума показань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таких вузлів обліку.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За рішенням співвласників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багатоквартирного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будинку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 розподіл обсягу спожитої теплової енергії здійснюється для кожної окремої частини </w:t>
      </w:r>
      <w:proofErr w:type="spellStart"/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будинку,обладнаної</w:t>
      </w:r>
      <w:proofErr w:type="spellEnd"/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вузлом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послуги.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Одиницею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вимірювання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обсягу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спожитої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є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гігакалорія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Гал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).</w:t>
      </w:r>
    </w:p>
    <w:p w:rsidR="006C76FF" w:rsidRPr="003A281E" w:rsidRDefault="00B34534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разі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коли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будинок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дату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укладення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цього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договору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обладнаний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вузлом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(вузлами)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 w:rsidR="002A17B6" w:rsidRPr="002A17B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обліку теплової енергії, до встановлення такого вузла (вузлів) обліку обсяг споживання послуги 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будинку визначається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відповідно до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Методики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розподілу.</w:t>
      </w:r>
    </w:p>
    <w:p w:rsidR="006C76FF" w:rsidRPr="003A281E" w:rsidRDefault="00B34534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разі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виходу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ладу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або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втрати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вузла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відновлення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роботи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</w:rPr>
        <w:t xml:space="preserve"> 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або заміни ведення комерційного обліку спожитої послуги здійснюється відповідно до Методики</w:t>
      </w:r>
      <w:r w:rsidR="00B668A8" w:rsidRP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розподілу.</w:t>
      </w:r>
    </w:p>
    <w:p w:rsidR="006C76FF" w:rsidRPr="003A281E" w:rsidRDefault="00B668A8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Початок</w:t>
      </w:r>
      <w:r w:rsidRPr="00B668A8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періоду</w:t>
      </w:r>
      <w:r w:rsidRPr="00B668A8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виходу</w:t>
      </w:r>
      <w:r w:rsidRPr="00B668A8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Pr="00B668A8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ладу</w:t>
      </w:r>
      <w:r w:rsidRPr="00B668A8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вузла</w:t>
      </w:r>
      <w:r w:rsidRPr="00B668A8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 w:rsidRPr="00B668A8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 w:rsidRPr="00B668A8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визначається:</w:t>
      </w:r>
    </w:p>
    <w:p w:rsidR="006C76FF" w:rsidRPr="003A281E" w:rsidRDefault="00B668A8" w:rsidP="005B31FE">
      <w:pPr>
        <w:pStyle w:val="a3"/>
        <w:numPr>
          <w:ilvl w:val="0"/>
          <w:numId w:val="11"/>
        </w:numPr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а</w:t>
      </w:r>
      <w:r w:rsidR="0020744F">
        <w:rPr>
          <w:rFonts w:ascii="Times New Roman" w:hAnsi="Times New Roman" w:cs="Times New Roman"/>
          <w:color w:val="212121"/>
          <w:sz w:val="24"/>
          <w:szCs w:val="24"/>
        </w:rPr>
        <w:t xml:space="preserve"> даними е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лектронного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архіву–у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разі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отримання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нього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інформації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щодо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дати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початку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періоду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виходу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ладу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вузла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комерційного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обліку;</w:t>
      </w:r>
    </w:p>
    <w:p w:rsidR="006C76FF" w:rsidRPr="003A281E" w:rsidRDefault="00B668A8" w:rsidP="005B31FE">
      <w:pPr>
        <w:pStyle w:val="a3"/>
        <w:numPr>
          <w:ilvl w:val="0"/>
          <w:numId w:val="11"/>
        </w:numPr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з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дати,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що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настає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днем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останнього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періодичного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огляду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вузла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 w:rsidR="0066592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,–у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разі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відсутності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електронного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архіву.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Кінцем</w:t>
      </w:r>
      <w:r w:rsid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періоду</w:t>
      </w:r>
      <w:r w:rsid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виходу</w:t>
      </w:r>
      <w:r w:rsid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ладу</w:t>
      </w:r>
      <w:r w:rsid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вузла</w:t>
      </w:r>
      <w:r w:rsid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 w:rsid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 w:rsid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є</w:t>
      </w:r>
      <w:r w:rsid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день</w:t>
      </w:r>
      <w:r w:rsid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прийняття</w:t>
      </w:r>
      <w:r w:rsid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абонентський</w:t>
      </w:r>
      <w:r w:rsid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</w:t>
      </w:r>
      <w:r w:rsidR="00B668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відремонтованого або заміненого вузла комерційного обліку.</w:t>
      </w:r>
    </w:p>
    <w:p w:rsidR="006C76FF" w:rsidRPr="003A281E" w:rsidRDefault="00E15515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Початок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періоду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відсутності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вузла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зв’язку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втратою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визначається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дня,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що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настає за днем останнього дистанційного отримання показань, або з дня, що настає за днем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останнього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зняття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показань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(в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усіх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інших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випадках).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Кінцем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періоду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відсутності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вузла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зв’язку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втратою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є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дата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прийняття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абонентський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вузла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proofErr w:type="spellStart"/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обліку,встановленого</w:t>
      </w:r>
      <w:proofErr w:type="spellEnd"/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заміну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втраченого.</w:t>
      </w:r>
    </w:p>
    <w:p w:rsidR="006C76FF" w:rsidRPr="003A281E" w:rsidRDefault="000E384A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час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відсутності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вузла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зв’язку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proofErr w:type="spellStart"/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ремонтом,проведенням</w:t>
      </w:r>
      <w:proofErr w:type="spellEnd"/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повірки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засобу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вимірювальної 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техніки, який є складовою частиною вузла обліку, ведення комерційного обліку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здійснюється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відповідно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Методики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розподілу.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lastRenderedPageBreak/>
        <w:t xml:space="preserve">Початок 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періоду відсутності вузла комерційного обліку у зв’язку з його ремонтом, проведенням повірки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засобу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вимірювальної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техніки,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який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є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складовою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частиною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вузла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обліку,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визначається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дати,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що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настає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днем 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роз пломбування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 вузла комерційного обліку. Кінцем періоду відсутності вузла комерційного обліку 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66592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зв’язку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 з його ремонтом, проведенням повірки засобу вимірювальної техніки, який є складовою частиною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вузла </w:t>
      </w:r>
      <w:proofErr w:type="spellStart"/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обліку,є</w:t>
      </w:r>
      <w:proofErr w:type="spellEnd"/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день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прийняття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абонентський</w:t>
      </w:r>
      <w:r w:rsidR="000E384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облік.</w:t>
      </w:r>
    </w:p>
    <w:p w:rsidR="006C76FF" w:rsidRPr="003A281E" w:rsidRDefault="00B34534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Зняття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показань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засобів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вимірювальної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техніки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вузла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(вузлів)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здійснюється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виконавцем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щомісяця.</w:t>
      </w:r>
    </w:p>
    <w:p w:rsidR="006C76FF" w:rsidRPr="003A281E" w:rsidRDefault="00B34534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Виконавець здійснює заміну та обслуговування вузла (вузлів) комерційного обліку теплової енергії,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зокрема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(їх)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огляд,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proofErr w:type="spellStart"/>
      <w:r w:rsidRPr="003A281E">
        <w:rPr>
          <w:rFonts w:ascii="Times New Roman" w:hAnsi="Times New Roman" w:cs="Times New Roman"/>
          <w:color w:val="212121"/>
          <w:sz w:val="24"/>
          <w:szCs w:val="24"/>
        </w:rPr>
        <w:t>опломбування,ремонт</w:t>
      </w:r>
      <w:proofErr w:type="spellEnd"/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</w:t>
      </w:r>
      <w:r w:rsidR="00AD53E1">
        <w:rPr>
          <w:rFonts w:ascii="Times New Roman" w:hAnsi="Times New Roman" w:cs="Times New Roman"/>
          <w:color w:val="212121"/>
          <w:sz w:val="24"/>
          <w:szCs w:val="24"/>
        </w:rPr>
        <w:t xml:space="preserve">утому числі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демонтаж,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транспортування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монтаж)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періодичну повірку засобу вимірювальної техніки, який є складовою частиною вузла комерційного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обліку, 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за рахунок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 плати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F627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абонентське обслуговування.</w:t>
      </w:r>
    </w:p>
    <w:p w:rsidR="006C76FF" w:rsidRPr="003A281E" w:rsidRDefault="00B34534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Повірка засобів вимірювальної техніки, які є складовою частиною вузла (вузлів) комерційного </w:t>
      </w:r>
      <w:proofErr w:type="spellStart"/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обліку,здійснюється</w:t>
      </w:r>
      <w:proofErr w:type="spellEnd"/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 відповідно до Порядку подання засобів вимірювальної техніки на періодичну </w:t>
      </w:r>
      <w:proofErr w:type="spellStart"/>
      <w:r w:rsidRPr="003A281E">
        <w:rPr>
          <w:rFonts w:ascii="Times New Roman" w:hAnsi="Times New Roman" w:cs="Times New Roman"/>
          <w:color w:val="212121"/>
          <w:sz w:val="24"/>
          <w:szCs w:val="24"/>
        </w:rPr>
        <w:t>повірку,обслуговування</w:t>
      </w:r>
      <w:proofErr w:type="spellEnd"/>
      <w:r w:rsidR="0093377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93377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proofErr w:type="spellStart"/>
      <w:r w:rsidRPr="003A281E">
        <w:rPr>
          <w:rFonts w:ascii="Times New Roman" w:hAnsi="Times New Roman" w:cs="Times New Roman"/>
          <w:color w:val="212121"/>
          <w:sz w:val="24"/>
          <w:szCs w:val="24"/>
        </w:rPr>
        <w:t>ремонт,затвердженого</w:t>
      </w:r>
      <w:proofErr w:type="spellEnd"/>
      <w:r w:rsidR="0093377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постановою</w:t>
      </w:r>
      <w:r w:rsidR="0093377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Кабінету</w:t>
      </w:r>
      <w:r w:rsidR="0093377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Міністрів</w:t>
      </w:r>
      <w:r w:rsidR="0093377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України</w:t>
      </w:r>
      <w:r w:rsidR="0093377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</w:t>
      </w:r>
      <w:r w:rsidR="0093377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8</w:t>
      </w:r>
      <w:r w:rsidR="0093377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липня</w:t>
      </w:r>
      <w:r w:rsidR="0093377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2015р.</w:t>
      </w:r>
      <w:r w:rsidR="0093377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№474</w:t>
      </w:r>
      <w:r w:rsidR="0093377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(Офіційний</w:t>
      </w:r>
      <w:r w:rsidR="0093377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вісник</w:t>
      </w:r>
      <w:r w:rsidR="0093377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України,</w:t>
      </w:r>
      <w:r w:rsidR="0093377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2015р.,</w:t>
      </w:r>
      <w:r w:rsidR="0093377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№55,</w:t>
      </w:r>
      <w:r w:rsidR="0093377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ст.1803).</w:t>
      </w:r>
    </w:p>
    <w:p w:rsidR="006C76FF" w:rsidRPr="003A281E" w:rsidRDefault="00665920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У разі відсутності інформації про показання вузла (вузлів) комерційного обліку та/або 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           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недопущення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споживачем виконавця до вузла (вузлів) комерційного обліку для зняття показань для визначення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обсягу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енергії,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спожитої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будинку,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визначається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середній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обсяг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споживання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будинку</w:t>
      </w:r>
      <w:r w:rsidRPr="00DB02F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протягом</w:t>
      </w:r>
      <w:r w:rsidRPr="00DB02F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попереднього</w:t>
      </w:r>
      <w:r w:rsidRPr="00DB02F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опалювального</w:t>
      </w:r>
      <w:r w:rsidRPr="00DB02F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періоду,</w:t>
      </w:r>
      <w:r w:rsidRPr="00DB02F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а</w:t>
      </w:r>
      <w:r w:rsidRPr="00DB02F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у</w:t>
      </w:r>
      <w:r w:rsidRPr="00DB02F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разі</w:t>
      </w:r>
      <w:r w:rsidRPr="00DB02F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відсутності</w:t>
      </w:r>
      <w:r w:rsidRPr="00DB02F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12121"/>
          <w:spacing w:val="-1"/>
          <w:sz w:val="24"/>
          <w:szCs w:val="24"/>
        </w:rPr>
        <w:t>такої і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нформації</w:t>
      </w:r>
      <w:r w:rsidRPr="003A281E">
        <w:rPr>
          <w:rFonts w:ascii="Times New Roman" w:hAnsi="Times New Roman" w:cs="Times New Roman"/>
          <w:color w:val="212121"/>
          <w:w w:val="135"/>
          <w:sz w:val="24"/>
          <w:szCs w:val="24"/>
        </w:rPr>
        <w:t>–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фактичний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час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споживання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протягом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поточного</w:t>
      </w:r>
      <w:r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опалювального</w:t>
      </w:r>
      <w:r w:rsidRPr="00DB02F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періоду,</w:t>
      </w:r>
      <w:r w:rsidRPr="00DB02F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але</w:t>
      </w:r>
      <w:r w:rsidRPr="00DB02F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Pr="00DB02F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менше</w:t>
      </w:r>
      <w:r w:rsidRPr="00DB02F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30днів.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Після</w:t>
      </w:r>
      <w:r w:rsidR="00DB02F2" w:rsidRPr="00DB02F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відновлення</w:t>
      </w:r>
      <w:r w:rsidR="00DB02F2" w:rsidRPr="00DB02F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показань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вузлів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виконавець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зобов’язаний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провести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перерозподіл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обсягу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спожитої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будинку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перерахунок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із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споживачем.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Перерозподіл обсягу спожитої послуги у будинку та перерахунок із споживачем проводиться у тому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розрахунковому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періоді,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якому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було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отримано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установленому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порядку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інформацію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 w:rsidR="00DB02F2" w:rsidRPr="00DB02F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невідповідність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обсягу,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але</w:t>
      </w:r>
      <w:r w:rsidR="00AD53E1">
        <w:rPr>
          <w:rFonts w:ascii="Times New Roman" w:hAnsi="Times New Roman" w:cs="Times New Roman"/>
          <w:color w:val="212121"/>
          <w:sz w:val="24"/>
          <w:szCs w:val="24"/>
        </w:rPr>
        <w:t xml:space="preserve"> не більш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12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розрахункових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періодів.</w:t>
      </w:r>
    </w:p>
    <w:p w:rsidR="006C76FF" w:rsidRPr="003A281E" w:rsidRDefault="009B77D0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Виконавець</w:t>
      </w:r>
      <w:r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має</w:t>
      </w:r>
      <w:r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право</w:t>
      </w:r>
      <w:r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доступу</w:t>
      </w:r>
      <w:r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будівель,</w:t>
      </w:r>
      <w:r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приміщень</w:t>
      </w:r>
      <w:r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і</w:t>
      </w:r>
      <w:r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споруд,</w:t>
      </w:r>
      <w:r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яких</w:t>
      </w:r>
      <w:r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встановлено</w:t>
      </w:r>
      <w:r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вузли</w:t>
      </w:r>
      <w:r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обліку, для перевірки схоронності таких вузлів обліку, зняття показань засобів вимірювальної</w:t>
      </w:r>
      <w:r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 техніки,</w:t>
      </w:r>
      <w:r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що є складовою вузла комерційного обліку, та періодичного огляду у порядку, визначеному статтею 29</w:t>
      </w:r>
      <w:r w:rsidR="009670AD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Закону України“</w:t>
      </w:r>
      <w:r w:rsidR="009670AD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житлово-комунальні послуги”</w:t>
      </w:r>
      <w:r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і</w:t>
      </w:r>
      <w:r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цим договором.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Періодичний огляд вузла (вузлів) комерційного обліку здійснюється виконавцем під час зняття показань. У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разі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дистанційного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зняття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показань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періодичний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огляд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проводиться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виконавцем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рідше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ніж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один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раз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рік.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повідомляє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виконавцеві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недоліки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роботі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вузла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протягом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п’яти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робочих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днів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дня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виявлення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9B77D0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асобами</w:t>
      </w:r>
      <w:r w:rsid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зв’язку,</w:t>
      </w:r>
      <w:r w:rsid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зазначеними</w:t>
      </w:r>
      <w:r w:rsid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розділі</w:t>
      </w:r>
      <w:r w:rsid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“Реквізити</w:t>
      </w:r>
      <w:r w:rsid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виконавця”</w:t>
      </w:r>
      <w:r w:rsidR="009B77D0" w:rsidRP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цього</w:t>
      </w:r>
      <w:r w:rsidR="009B77D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договору.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Власник (співвласники) будівлі (багатоквартирного будинку) або його (їх) представник (представники) має(мають) право доступу до місць установлення вузлів комерційного обліку для проведення перевірки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схоронності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зняття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показань.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Доступ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здійснюється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робочий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час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присутності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представника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виконавця,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управителя або відповідальної особи за збереження і цілісність вузлів комерційного обліку. Втручання в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роботу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вузла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 w:rsidR="007231A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заборонено.</w:t>
      </w:r>
    </w:p>
    <w:p w:rsidR="006C76FF" w:rsidRPr="003A281E" w:rsidRDefault="00901338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Розподіл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обсягу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енергії,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спожитої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будинку,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згідно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вимогами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Закону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України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“Про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комерційний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облік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енергії та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водопостачання”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здійснює виконавець.</w:t>
      </w:r>
    </w:p>
    <w:p w:rsidR="006C76FF" w:rsidRPr="003A281E" w:rsidRDefault="00B34534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Зняття показань засобів вимірювальної техніки вузла (вузлів) розподільного обліку теплової енергії(приладів-розподілювачів теплової енергії) здійснюється щомісяця споживачем, крім випадків, коли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зняття</w:t>
      </w:r>
      <w:r w:rsidR="00243BA2" w:rsidRPr="00243BA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таких</w:t>
      </w:r>
      <w:r w:rsidR="00243BA2" w:rsidRPr="00243BA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показань</w:t>
      </w:r>
      <w:r w:rsidR="00243BA2" w:rsidRPr="00243BA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здійснюється</w:t>
      </w:r>
      <w:r w:rsidR="00243BA2" w:rsidRPr="00243BA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2675EC" w:rsidRPr="003A281E">
        <w:rPr>
          <w:rFonts w:ascii="Times New Roman" w:hAnsi="Times New Roman" w:cs="Times New Roman"/>
          <w:color w:val="212121"/>
          <w:spacing w:val="-12"/>
          <w:sz w:val="24"/>
          <w:szCs w:val="24"/>
        </w:rPr>
        <w:t xml:space="preserve">представником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</w:t>
      </w:r>
      <w:r w:rsidR="002675EC" w:rsidRPr="003A281E">
        <w:rPr>
          <w:rFonts w:ascii="Times New Roman" w:hAnsi="Times New Roman" w:cs="Times New Roman"/>
          <w:color w:val="212121"/>
          <w:sz w:val="24"/>
          <w:szCs w:val="24"/>
        </w:rPr>
        <w:t>я чи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допомогою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систем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дистанційного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зняття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показань.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разі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коли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зняття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показань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засобів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вимірювальної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техніки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здійснює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споживач,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243BA2">
        <w:rPr>
          <w:rFonts w:ascii="Times New Roman" w:hAnsi="Times New Roman" w:cs="Times New Roman"/>
          <w:color w:val="212121"/>
          <w:sz w:val="24"/>
          <w:szCs w:val="24"/>
        </w:rPr>
        <w:t>він щомісяця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243BA2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243BA2">
        <w:rPr>
          <w:rFonts w:ascii="Times New Roman" w:hAnsi="Times New Roman" w:cs="Times New Roman"/>
          <w:color w:val="212121"/>
          <w:sz w:val="24"/>
          <w:szCs w:val="24"/>
        </w:rPr>
        <w:t>25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243BA2">
        <w:rPr>
          <w:rFonts w:ascii="Times New Roman" w:hAnsi="Times New Roman" w:cs="Times New Roman"/>
          <w:color w:val="212121"/>
          <w:sz w:val="24"/>
          <w:szCs w:val="24"/>
        </w:rPr>
        <w:t>по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30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число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передає показання вузлів розподільного обліку теплової енергії (приладів-розподілювачів теплової енергії)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виконавцю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один</w:t>
      </w:r>
      <w:r w:rsidR="00243BA2" w:rsidRPr="00243BA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із</w:t>
      </w:r>
      <w:r w:rsidR="00855319">
        <w:rPr>
          <w:rFonts w:ascii="Times New Roman" w:hAnsi="Times New Roman" w:cs="Times New Roman"/>
          <w:color w:val="212121"/>
          <w:sz w:val="24"/>
          <w:szCs w:val="24"/>
        </w:rPr>
        <w:t xml:space="preserve"> таких с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пособів:</w:t>
      </w:r>
    </w:p>
    <w:p w:rsidR="006C76FF" w:rsidRPr="003A281E" w:rsidRDefault="00243BA2" w:rsidP="005B31FE">
      <w:pPr>
        <w:pStyle w:val="a3"/>
        <w:numPr>
          <w:ilvl w:val="0"/>
          <w:numId w:val="10"/>
        </w:numPr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pacing w:val="-1"/>
          <w:sz w:val="24"/>
          <w:szCs w:val="24"/>
        </w:rPr>
        <w:t>з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а</w:t>
      </w:r>
      <w:r w:rsidRPr="00243BA2">
        <w:rPr>
          <w:rFonts w:ascii="Times New Roman" w:hAnsi="Times New Roman" w:cs="Times New Roman"/>
          <w:color w:val="212121"/>
          <w:spacing w:val="-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номером</w:t>
      </w:r>
      <w:r w:rsidRPr="00243BA2">
        <w:rPr>
          <w:rFonts w:ascii="Times New Roman" w:hAnsi="Times New Roman" w:cs="Times New Roman"/>
          <w:color w:val="212121"/>
          <w:spacing w:val="-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телефону,</w:t>
      </w:r>
      <w:r w:rsidRPr="00243BA2">
        <w:rPr>
          <w:rFonts w:ascii="Times New Roman" w:hAnsi="Times New Roman" w:cs="Times New Roman"/>
          <w:color w:val="212121"/>
          <w:spacing w:val="-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зазначеним</w:t>
      </w:r>
      <w:r w:rsidRPr="00243BA2">
        <w:rPr>
          <w:rFonts w:ascii="Times New Roman" w:hAnsi="Times New Roman" w:cs="Times New Roman"/>
          <w:color w:val="212121"/>
          <w:spacing w:val="-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у</w:t>
      </w:r>
      <w:r w:rsidRPr="00243BA2">
        <w:rPr>
          <w:rFonts w:ascii="Times New Roman" w:hAnsi="Times New Roman" w:cs="Times New Roman"/>
          <w:color w:val="212121"/>
          <w:spacing w:val="-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розділі</w:t>
      </w:r>
      <w:r w:rsidRPr="00243BA2">
        <w:rPr>
          <w:rFonts w:ascii="Times New Roman" w:hAnsi="Times New Roman" w:cs="Times New Roman"/>
          <w:color w:val="212121"/>
          <w:spacing w:val="-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“</w:t>
      </w:r>
      <w:r w:rsidRPr="00243BA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Реквізити</w:t>
      </w:r>
      <w:r w:rsidRPr="00243BA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виконавця”</w:t>
      </w:r>
      <w:r w:rsidRPr="00243BA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цього</w:t>
      </w:r>
      <w:r w:rsidRPr="00243BA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договору;</w:t>
      </w:r>
    </w:p>
    <w:p w:rsidR="006C76FF" w:rsidRPr="00C345B7" w:rsidRDefault="00243BA2" w:rsidP="005B31FE">
      <w:pPr>
        <w:pStyle w:val="a3"/>
        <w:numPr>
          <w:ilvl w:val="0"/>
          <w:numId w:val="10"/>
        </w:numPr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н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адресу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електронної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пошти,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зазначену</w:t>
      </w:r>
      <w:r w:rsidR="00C345B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C345B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розділі</w:t>
      </w:r>
      <w:r w:rsidR="00C345B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“Реквізити</w:t>
      </w:r>
      <w:r w:rsidR="00C345B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виконавця</w:t>
      </w:r>
      <w:r w:rsidR="00C345B7">
        <w:rPr>
          <w:rFonts w:ascii="Times New Roman" w:hAnsi="Times New Roman" w:cs="Times New Roman"/>
          <w:color w:val="212121"/>
          <w:sz w:val="24"/>
          <w:szCs w:val="24"/>
        </w:rPr>
        <w:t xml:space="preserve">»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цього</w:t>
      </w:r>
      <w:r w:rsidR="00C345B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договору;</w:t>
      </w:r>
    </w:p>
    <w:p w:rsidR="00C345B7" w:rsidRPr="003A281E" w:rsidRDefault="005649A5" w:rsidP="005B31FE">
      <w:pPr>
        <w:pStyle w:val="a3"/>
        <w:ind w:left="1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    -   </w:t>
      </w:r>
      <w:r w:rsidR="00C345B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</w:rPr>
        <w:t>через електро</w:t>
      </w:r>
      <w:r w:rsidR="00810273">
        <w:rPr>
          <w:rFonts w:ascii="Times New Roman" w:hAnsi="Times New Roman" w:cs="Times New Roman"/>
          <w:color w:val="212121"/>
          <w:sz w:val="24"/>
          <w:szCs w:val="24"/>
        </w:rPr>
        <w:t>нну систему обліку розрахунків споживачів, зазначену у розділі «Реквізити виконавця» цього договору;</w:t>
      </w:r>
    </w:p>
    <w:p w:rsidR="006C76FF" w:rsidRPr="003A281E" w:rsidRDefault="006740E4" w:rsidP="005B31FE">
      <w:pPr>
        <w:pStyle w:val="a3"/>
        <w:numPr>
          <w:ilvl w:val="0"/>
          <w:numId w:val="10"/>
        </w:numPr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і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нші</w:t>
      </w:r>
      <w:r w:rsidR="0081027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засоби</w:t>
      </w:r>
      <w:r w:rsidR="0081027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повідомлення,</w:t>
      </w:r>
      <w:r w:rsidR="0081027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що</w:t>
      </w:r>
      <w:r w:rsidR="0081027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зазначаються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розділі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“Реквізити</w:t>
      </w:r>
      <w:r w:rsidR="0081027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і</w:t>
      </w:r>
      <w:r w:rsidR="0081027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підписи</w:t>
      </w:r>
      <w:r w:rsidR="0081027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сторін”</w:t>
      </w:r>
      <w:r w:rsidR="0081027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цього</w:t>
      </w:r>
      <w:r w:rsidR="0081027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lastRenderedPageBreak/>
        <w:t>договору.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Виконавець періодично, не менш як один раз на рік, проводить контрольне зняття показань засобів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вимірювальної техніки вузлів розподільного обліку/приладів-розподілювачів теплової енергії у присутності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споживача</w:t>
      </w:r>
      <w:r w:rsidR="006740E4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або</w:t>
      </w:r>
      <w:r w:rsidR="006740E4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його</w:t>
      </w:r>
      <w:r w:rsidR="006740E4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представника.</w:t>
      </w:r>
      <w:r w:rsidR="006740E4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Результати</w:t>
      </w:r>
      <w:r w:rsidR="006740E4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контрольного</w:t>
      </w:r>
      <w:r w:rsidR="006740E4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зняття</w:t>
      </w:r>
      <w:r w:rsidR="006740E4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показань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з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асобів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вимірювальної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техніки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вузлів розподільного обліку/приладів-розподілювачів теплової енергії є підставою для здійснення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перерозподілу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обсягу спожитої послуги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 проведення перерахунку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із споживачем.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повідомляє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виконавцеві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недоліки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роботі</w:t>
      </w:r>
      <w:r w:rsidR="00141C51">
        <w:rPr>
          <w:rFonts w:ascii="Times New Roman" w:hAnsi="Times New Roman" w:cs="Times New Roman"/>
          <w:color w:val="212121"/>
          <w:sz w:val="24"/>
          <w:szCs w:val="24"/>
        </w:rPr>
        <w:t xml:space="preserve"> вузла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розподільного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протягом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п’яти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робочих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днів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дня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виявлення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засобами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зв’язку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,зазначеними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розділі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“Реквізити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виконавця”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цього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договору.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Перерозподіл обсягу спожитої послуги у будинку та перерахунок із споживачем проводиться у тому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розрахунковому періоді, у якому було отримано в установленому порядку інформацію про невідповідність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обсягу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розподіленої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окремим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споживачам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обсязі,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необхідному для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розподілу,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але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не більш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дванадцять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розрахункових</w:t>
      </w:r>
      <w:r w:rsidR="006740E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періодів.</w:t>
      </w:r>
    </w:p>
    <w:p w:rsidR="006C76FF" w:rsidRPr="003A281E" w:rsidRDefault="00E91A24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Зняття</w:t>
      </w:r>
      <w:r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12121"/>
          <w:spacing w:val="-12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виконавц</w:t>
      </w:r>
      <w:r w:rsidR="009E1CA5">
        <w:rPr>
          <w:rFonts w:ascii="Times New Roman" w:hAnsi="Times New Roman" w:cs="Times New Roman"/>
          <w:color w:val="212121"/>
          <w:spacing w:val="-1"/>
          <w:sz w:val="24"/>
          <w:szCs w:val="24"/>
        </w:rPr>
        <w:t>ем</w:t>
      </w:r>
      <w:r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показань</w:t>
      </w:r>
      <w:r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вузлів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обліку/приладів-розподілювачів</w:t>
      </w:r>
      <w:r w:rsidR="009E1CA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9E1CA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="009E1CA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9E1CA5">
        <w:rPr>
          <w:rFonts w:ascii="Times New Roman" w:hAnsi="Times New Roman" w:cs="Times New Roman"/>
          <w:color w:val="212121"/>
          <w:spacing w:val="-12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9E1CA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допомогою</w:t>
      </w:r>
      <w:r w:rsidR="009E1CA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систем дистанційного зняття показань може здійснюватися без присутності споживача або його</w:t>
      </w:r>
      <w:r w:rsidR="009E1CA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представника.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У</w:t>
      </w:r>
      <w:r w:rsidR="009E1CA5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такому</w:t>
      </w:r>
      <w:r w:rsidR="009E1CA5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разі</w:t>
      </w:r>
      <w:r w:rsidR="009E1CA5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виконавець</w:t>
      </w:r>
      <w:r w:rsidR="009E1CA5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зобов’язаний</w:t>
      </w:r>
      <w:r w:rsidR="009E1CA5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забезпечити</w:t>
      </w:r>
      <w:r w:rsidR="009E1CA5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можливість</w:t>
      </w:r>
      <w:r w:rsidR="009E1CA5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самостійного(без</w:t>
      </w:r>
      <w:r w:rsidR="009E1CA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додаткового</w:t>
      </w:r>
      <w:r w:rsidR="009E1CA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звернення</w:t>
      </w:r>
      <w:r w:rsidR="009E1CA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="009E1CA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виконавця в кожному окремому випадку) ознайомлення з</w:t>
      </w:r>
      <w:r w:rsidR="009E1CA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показаннями:</w:t>
      </w:r>
    </w:p>
    <w:p w:rsidR="006C76FF" w:rsidRPr="003A281E" w:rsidRDefault="009E1CA5" w:rsidP="005B31FE">
      <w:pPr>
        <w:pStyle w:val="a3"/>
        <w:numPr>
          <w:ilvl w:val="0"/>
          <w:numId w:val="10"/>
        </w:numPr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узла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комерційного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обліку–шляхом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опублікування на веб-сайті виконавця,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зазначення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рахунках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оплату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послуги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та/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або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через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електронну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систему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обліку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розрахунків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споживачів;</w:t>
      </w:r>
    </w:p>
    <w:p w:rsidR="006C76FF" w:rsidRPr="003A281E" w:rsidRDefault="009E1CA5" w:rsidP="005B31FE">
      <w:pPr>
        <w:pStyle w:val="a3"/>
        <w:numPr>
          <w:ilvl w:val="0"/>
          <w:numId w:val="10"/>
        </w:numPr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узла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розподільного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обліку/приладу-розподілювача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енергії–шляхом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повідомлення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рахунку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оплату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послуги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та/або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через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електронну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систему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обліку</w:t>
      </w:r>
      <w:r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розрахунків</w:t>
      </w:r>
      <w:r w:rsidR="00855319"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с</w:t>
      </w:r>
      <w:r w:rsidR="00B34534" w:rsidRPr="003A281E">
        <w:rPr>
          <w:rFonts w:ascii="Times New Roman" w:hAnsi="Times New Roman" w:cs="Times New Roman"/>
          <w:color w:val="212121"/>
          <w:w w:val="105"/>
          <w:sz w:val="24"/>
          <w:szCs w:val="24"/>
        </w:rPr>
        <w:t>поживача.</w:t>
      </w:r>
    </w:p>
    <w:p w:rsidR="006C76FF" w:rsidRPr="003A281E" w:rsidRDefault="00B34534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У разі ненадання споживачем виконавцю у визначений сторонами строк показань вузла (вузлів)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розподільного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 обліку/приладів-розподілювачів теплової енергії, якщо такі показання зобов’язаний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знімати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споживач,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для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цілей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визначення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обсягу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енергії,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спожитої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споживачем,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протягом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трьох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місяців визначається середній обсяг споживання споживачем теплової енергії у попередньому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опалювальному періоді, а за відсутності такої інформації </w:t>
      </w:r>
      <w:r w:rsidRPr="003A281E">
        <w:rPr>
          <w:rFonts w:ascii="Times New Roman" w:hAnsi="Times New Roman" w:cs="Times New Roman"/>
          <w:color w:val="212121"/>
          <w:w w:val="135"/>
          <w:sz w:val="24"/>
          <w:szCs w:val="24"/>
        </w:rPr>
        <w:t xml:space="preserve">–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 фактичний час споживання протягом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поточного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опалювального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періоду,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але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менше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30</w:t>
      </w:r>
      <w:r w:rsidR="00642C0F" w:rsidRPr="00642C0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днів.</w:t>
      </w:r>
    </w:p>
    <w:p w:rsidR="006C76FF" w:rsidRPr="003A281E" w:rsidRDefault="00B34534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У разі відсутності інформації про показання вузлів обліку та/або недопущення виконавця до вузла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(вузлів)</w:t>
      </w:r>
      <w:r w:rsidR="008940BE" w:rsidRPr="008940BE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розподільного</w:t>
      </w:r>
      <w:r w:rsidR="00F72CEC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о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бліку/приладів-розподілювачів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для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зняття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показань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засобів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вимірювальної техніки після закінчення тримісячного строку з дня 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не допуску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 виконавець здійснює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розрахунки із споживачем як таким, приміщення якого не оснащені вузлами розподільного обліку/приладами-розподілювачами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Після</w:t>
      </w:r>
      <w:r w:rsidR="008940BE" w:rsidRPr="008940BE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відновлення</w:t>
      </w:r>
      <w:r w:rsidR="008940BE" w:rsidRPr="008940BE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показань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вузлів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обліку/приладів-розподілювачів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споживачем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виконавець зобов’язаний провести перерозподіл обсягу спожитої послуги у будинку та відповідний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перерахунок.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Перерозподіл обсягів спожитої послуги у будинку та перерахунок із споживачем проводиться у тому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розрахунковому періоді, у якому було отримано в установленому порядку інформацію про невідповідність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обсягу</w:t>
      </w:r>
      <w:r w:rsidR="00F72CEC">
        <w:rPr>
          <w:rFonts w:ascii="Times New Roman" w:hAnsi="Times New Roman" w:cs="Times New Roman"/>
          <w:color w:val="212121"/>
          <w:sz w:val="24"/>
          <w:szCs w:val="24"/>
        </w:rPr>
        <w:t xml:space="preserve"> розподіленої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F72CEC">
        <w:rPr>
          <w:rFonts w:ascii="Times New Roman" w:hAnsi="Times New Roman" w:cs="Times New Roman"/>
          <w:color w:val="212121"/>
          <w:sz w:val="24"/>
          <w:szCs w:val="24"/>
        </w:rPr>
        <w:t xml:space="preserve"> т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еплової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окремим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споживачам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обсязі,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необхідному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для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розподілу,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але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F72CEC">
        <w:rPr>
          <w:rFonts w:ascii="Times New Roman" w:hAnsi="Times New Roman" w:cs="Times New Roman"/>
          <w:color w:val="212121"/>
          <w:sz w:val="24"/>
          <w:szCs w:val="24"/>
        </w:rPr>
        <w:t xml:space="preserve"> б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ільш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за12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розрахункових</w:t>
      </w:r>
      <w:r w:rsidR="008940BE"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періодів.</w:t>
      </w:r>
    </w:p>
    <w:p w:rsidR="006C76FF" w:rsidRPr="003A281E" w:rsidRDefault="008940BE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8940BE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Заміна,</w:t>
      </w:r>
      <w:r w:rsidRPr="008940BE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обслуговування</w:t>
      </w:r>
      <w:r w:rsidRPr="008940BE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вузла</w:t>
      </w:r>
      <w:r w:rsidRPr="008940BE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(вузлів)</w:t>
      </w:r>
      <w:r w:rsidRPr="008940BE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розподільного</w:t>
      </w:r>
      <w:r w:rsidRPr="008940BE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обліку/приладів-розподілювачів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енергії,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зокрема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(їх)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огляд,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опломбування,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ремонт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(у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тому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числі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демонтаж,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транспортування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і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монтаж)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періодична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повірка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засобів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вимірювальної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техніки,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здійснюється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рахунок</w:t>
      </w:r>
      <w:r w:rsidRPr="008940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споживача.</w:t>
      </w:r>
    </w:p>
    <w:p w:rsidR="006C76FF" w:rsidRPr="0090410A" w:rsidRDefault="00B34534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Виконавець повідомляє споживачеві про час та дату контрольного зняття показань вузлів</w:t>
      </w:r>
      <w:r w:rsidR="0090410A" w:rsidRPr="009041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розподільного</w:t>
      </w:r>
      <w:r w:rsidR="0090410A" w:rsidRPr="009041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обліку/приладів-розподілювачів</w:t>
      </w:r>
      <w:r w:rsidR="0090410A" w:rsidRPr="009041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90410A" w:rsidRPr="009041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="0090410A" w:rsidRPr="009041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90410A" w:rsidRPr="009041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менш</w:t>
      </w:r>
      <w:r w:rsidR="00F72CEC">
        <w:rPr>
          <w:rFonts w:ascii="Times New Roman" w:hAnsi="Times New Roman" w:cs="Times New Roman"/>
          <w:color w:val="212121"/>
          <w:sz w:val="24"/>
          <w:szCs w:val="24"/>
        </w:rPr>
        <w:t xml:space="preserve"> я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</w:t>
      </w:r>
      <w:r w:rsidR="0090410A" w:rsidRPr="009041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за15днів,</w:t>
      </w:r>
      <w:r w:rsidR="0090410A" w:rsidRPr="009041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90410A" w:rsidRPr="009041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спосіб</w:t>
      </w:r>
      <w:r w:rsidR="0090410A" w:rsidRPr="009041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засобами</w:t>
      </w:r>
      <w:r w:rsidR="0090410A" w:rsidRPr="009041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телефонного</w:t>
      </w:r>
      <w:r w:rsidR="0090410A" w:rsidRPr="009041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зв’язку</w:t>
      </w:r>
      <w:r w:rsidR="0090410A" w:rsidRPr="009041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та/або</w:t>
      </w:r>
      <w:r w:rsidR="0090410A" w:rsidRPr="009041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поштового</w:t>
      </w:r>
      <w:r w:rsidR="0090410A" w:rsidRPr="009041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відправлення</w:t>
      </w:r>
      <w:r w:rsidR="00922D4B">
        <w:rPr>
          <w:rFonts w:ascii="Times New Roman" w:hAnsi="Times New Roman" w:cs="Times New Roman"/>
          <w:color w:val="212121"/>
          <w:sz w:val="24"/>
          <w:szCs w:val="24"/>
        </w:rPr>
        <w:t>, друкованим оголошенням у загальнодоступних місцях на інформаційних стендах.</w:t>
      </w:r>
    </w:p>
    <w:p w:rsidR="0090410A" w:rsidRPr="000B2967" w:rsidRDefault="00112049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У разі приготування гарячої води на 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>індивідуальному тепловому пункті будівлі/будинку обсяг теплової енергії для потреб опалення визначається за комерційним обліком з урахуванням кількості теплової енергії, витраченої на приготування гарячої води.</w:t>
      </w:r>
    </w:p>
    <w:p w:rsidR="000B2967" w:rsidRPr="003A281E" w:rsidRDefault="000B2967" w:rsidP="000B2967">
      <w:pPr>
        <w:pStyle w:val="a5"/>
        <w:tabs>
          <w:tab w:val="left" w:pos="583"/>
          <w:tab w:val="left" w:pos="993"/>
        </w:tabs>
        <w:ind w:left="340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6C76FF" w:rsidRPr="000B2967" w:rsidRDefault="00B34534" w:rsidP="006E34CE">
      <w:pPr>
        <w:pStyle w:val="1"/>
        <w:ind w:left="0" w:firstLine="34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0B2967">
        <w:rPr>
          <w:rFonts w:ascii="Times New Roman" w:hAnsi="Times New Roman" w:cs="Times New Roman"/>
          <w:b w:val="0"/>
          <w:color w:val="212121"/>
          <w:sz w:val="24"/>
          <w:szCs w:val="24"/>
        </w:rPr>
        <w:t>Ціна</w:t>
      </w:r>
      <w:r w:rsidR="000B2967" w:rsidRPr="000B2967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0B2967">
        <w:rPr>
          <w:rFonts w:ascii="Times New Roman" w:hAnsi="Times New Roman" w:cs="Times New Roman"/>
          <w:b w:val="0"/>
          <w:color w:val="212121"/>
          <w:sz w:val="24"/>
          <w:szCs w:val="24"/>
        </w:rPr>
        <w:t>та</w:t>
      </w:r>
      <w:r w:rsidR="000B2967" w:rsidRPr="000B2967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0B2967">
        <w:rPr>
          <w:rFonts w:ascii="Times New Roman" w:hAnsi="Times New Roman" w:cs="Times New Roman"/>
          <w:b w:val="0"/>
          <w:color w:val="212121"/>
          <w:sz w:val="24"/>
          <w:szCs w:val="24"/>
        </w:rPr>
        <w:t>порядок</w:t>
      </w:r>
      <w:r w:rsidR="000B2967" w:rsidRPr="000B2967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0B2967">
        <w:rPr>
          <w:rFonts w:ascii="Times New Roman" w:hAnsi="Times New Roman" w:cs="Times New Roman"/>
          <w:b w:val="0"/>
          <w:color w:val="212121"/>
          <w:sz w:val="24"/>
          <w:szCs w:val="24"/>
        </w:rPr>
        <w:t>оплати</w:t>
      </w:r>
      <w:r w:rsidR="000B2967" w:rsidRPr="000B2967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0B2967">
        <w:rPr>
          <w:rFonts w:ascii="Times New Roman" w:hAnsi="Times New Roman" w:cs="Times New Roman"/>
          <w:b w:val="0"/>
          <w:color w:val="212121"/>
          <w:sz w:val="24"/>
          <w:szCs w:val="24"/>
        </w:rPr>
        <w:t>послуги,</w:t>
      </w:r>
      <w:r w:rsidR="000B2967" w:rsidRPr="000B2967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0B2967">
        <w:rPr>
          <w:rFonts w:ascii="Times New Roman" w:hAnsi="Times New Roman" w:cs="Times New Roman"/>
          <w:b w:val="0"/>
          <w:color w:val="212121"/>
          <w:sz w:val="24"/>
          <w:szCs w:val="24"/>
        </w:rPr>
        <w:t>порядок</w:t>
      </w:r>
      <w:r w:rsidR="000B2967" w:rsidRPr="000B2967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0B2967">
        <w:rPr>
          <w:rFonts w:ascii="Times New Roman" w:hAnsi="Times New Roman" w:cs="Times New Roman"/>
          <w:b w:val="0"/>
          <w:color w:val="212121"/>
          <w:sz w:val="24"/>
          <w:szCs w:val="24"/>
        </w:rPr>
        <w:t>та</w:t>
      </w:r>
    </w:p>
    <w:p w:rsidR="006C76FF" w:rsidRDefault="000B2967" w:rsidP="006E34CE">
      <w:pPr>
        <w:ind w:firstLine="340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  <w:r w:rsidRPr="000B2967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B34534" w:rsidRPr="000B2967">
        <w:rPr>
          <w:rFonts w:ascii="Times New Roman" w:hAnsi="Times New Roman" w:cs="Times New Roman"/>
          <w:color w:val="212121"/>
          <w:sz w:val="24"/>
          <w:szCs w:val="24"/>
        </w:rPr>
        <w:t>мови</w:t>
      </w:r>
      <w:r w:rsidRPr="000B296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0B2967">
        <w:rPr>
          <w:rFonts w:ascii="Times New Roman" w:hAnsi="Times New Roman" w:cs="Times New Roman"/>
          <w:color w:val="212121"/>
          <w:sz w:val="24"/>
          <w:szCs w:val="24"/>
        </w:rPr>
        <w:t>внесення</w:t>
      </w:r>
      <w:r w:rsidRPr="000B296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0B2967">
        <w:rPr>
          <w:rFonts w:ascii="Times New Roman" w:hAnsi="Times New Roman" w:cs="Times New Roman"/>
          <w:color w:val="212121"/>
          <w:sz w:val="24"/>
          <w:szCs w:val="24"/>
        </w:rPr>
        <w:t>змін</w:t>
      </w:r>
      <w:r w:rsidRPr="000B2967">
        <w:rPr>
          <w:rFonts w:ascii="Times New Roman" w:hAnsi="Times New Roman" w:cs="Times New Roman"/>
          <w:color w:val="212121"/>
          <w:sz w:val="24"/>
          <w:szCs w:val="24"/>
        </w:rPr>
        <w:t xml:space="preserve"> до договору </w:t>
      </w:r>
      <w:r w:rsidR="00B34534" w:rsidRPr="000B2967">
        <w:rPr>
          <w:rFonts w:ascii="Times New Roman" w:hAnsi="Times New Roman" w:cs="Times New Roman"/>
          <w:color w:val="212121"/>
          <w:sz w:val="24"/>
          <w:szCs w:val="24"/>
        </w:rPr>
        <w:t>щодо</w:t>
      </w:r>
      <w:r w:rsidRPr="000B296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0B2967">
        <w:rPr>
          <w:rFonts w:ascii="Times New Roman" w:hAnsi="Times New Roman" w:cs="Times New Roman"/>
          <w:color w:val="212121"/>
          <w:sz w:val="24"/>
          <w:szCs w:val="24"/>
        </w:rPr>
        <w:t>ціни</w:t>
      </w:r>
      <w:r w:rsidRPr="000B296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0B2967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F72CEC" w:rsidRPr="000B2967">
        <w:rPr>
          <w:rFonts w:ascii="Times New Roman" w:hAnsi="Times New Roman" w:cs="Times New Roman"/>
          <w:color w:val="212121"/>
          <w:sz w:val="24"/>
          <w:szCs w:val="24"/>
        </w:rPr>
        <w:t>.</w:t>
      </w:r>
    </w:p>
    <w:p w:rsidR="000B2967" w:rsidRPr="000B2967" w:rsidRDefault="000B2967" w:rsidP="006E34CE">
      <w:pPr>
        <w:ind w:firstLine="340"/>
        <w:jc w:val="center"/>
        <w:rPr>
          <w:rFonts w:ascii="Times New Roman" w:hAnsi="Times New Roman" w:cs="Times New Roman"/>
          <w:sz w:val="24"/>
          <w:szCs w:val="24"/>
        </w:rPr>
      </w:pPr>
    </w:p>
    <w:p w:rsidR="006C76FF" w:rsidRPr="003A281E" w:rsidRDefault="00B34534" w:rsidP="005B31FE">
      <w:pPr>
        <w:pStyle w:val="a5"/>
        <w:numPr>
          <w:ilvl w:val="0"/>
          <w:numId w:val="8"/>
        </w:numPr>
        <w:tabs>
          <w:tab w:val="left" w:pos="583"/>
          <w:tab w:val="left" w:pos="993"/>
        </w:tabs>
        <w:ind w:left="0" w:firstLine="340"/>
        <w:jc w:val="left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вносить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однією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сумою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плату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виконавцю,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яка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складається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з:</w:t>
      </w:r>
    </w:p>
    <w:p w:rsidR="006C76FF" w:rsidRPr="003A281E" w:rsidRDefault="00B34534" w:rsidP="005B31FE">
      <w:pPr>
        <w:pStyle w:val="a3"/>
        <w:numPr>
          <w:ilvl w:val="0"/>
          <w:numId w:val="10"/>
        </w:numPr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lastRenderedPageBreak/>
        <w:t>плати за послугу, визначеної відповідно до Правил надання послуги з постачання теплової енергії,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затверджених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постановою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Кабінету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Міністрів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України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21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серпня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2019р.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№830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(Офіційний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вісник</w:t>
      </w:r>
      <w:r w:rsidR="0066592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України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,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2019р.,№71,</w:t>
      </w:r>
      <w:r w:rsidR="00ED7E23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ст.2507),</w:t>
      </w:r>
      <w:r w:rsidRPr="003A281E">
        <w:rPr>
          <w:rFonts w:ascii="Times New Roman" w:hAnsi="Times New Roman" w:cs="Times New Roman"/>
          <w:color w:val="212121"/>
          <w:spacing w:val="-1"/>
          <w:w w:val="160"/>
          <w:sz w:val="24"/>
          <w:szCs w:val="24"/>
        </w:rPr>
        <w:t>–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в</w:t>
      </w:r>
      <w:r w:rsidR="00ED7E23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редакції</w:t>
      </w:r>
      <w:r w:rsidR="00ED7E23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постанови</w:t>
      </w:r>
      <w:r w:rsidR="00ED7E23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Кабінету</w:t>
      </w:r>
      <w:r w:rsidR="00ED7E23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Міністрів</w:t>
      </w:r>
      <w:r w:rsidR="00ED7E23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України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8вересня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2021р.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№1022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,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Методики</w:t>
      </w:r>
      <w:r w:rsidR="00ED7E23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розподілу,</w:t>
      </w:r>
      <w:r w:rsidR="00ED7E23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що</w:t>
      </w:r>
      <w:r w:rsidR="00ED7E23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розраховується</w:t>
      </w:r>
      <w:r w:rsidR="00ED7E23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виходячи</w:t>
      </w:r>
      <w:r w:rsidR="00ED7E23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з</w:t>
      </w:r>
      <w:r w:rsidR="00ED7E23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розміру</w:t>
      </w:r>
      <w:r w:rsidR="00ED7E23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затвердженого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уповноваженим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органом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тарифу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та обсягу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її</w:t>
      </w:r>
      <w:r w:rsidR="00ED7E2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споживання;</w:t>
      </w:r>
    </w:p>
    <w:p w:rsidR="006C76FF" w:rsidRPr="0093377C" w:rsidRDefault="00665920" w:rsidP="00B8475C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плати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абонентське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обслуговування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розмірі,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визначеному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виконавцем,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але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вище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граничного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розміру,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визначеного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Кабінетом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Міністрів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України,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інформація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розміщується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офіційному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8475C" w:rsidRPr="00B8475C">
        <w:rPr>
          <w:rFonts w:ascii="Times New Roman" w:hAnsi="Times New Roman" w:cs="Times New Roman"/>
          <w:color w:val="212121"/>
          <w:sz w:val="24"/>
          <w:szCs w:val="24"/>
        </w:rPr>
        <w:t>веб-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сайті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органу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місцевого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самоврядування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та/або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на </w:t>
      </w:r>
      <w:r w:rsidR="00B8475C" w:rsidRPr="00B8475C">
        <w:rPr>
          <w:rFonts w:ascii="Times New Roman" w:hAnsi="Times New Roman" w:cs="Times New Roman"/>
          <w:color w:val="212121"/>
          <w:sz w:val="24"/>
          <w:szCs w:val="24"/>
        </w:rPr>
        <w:t>веб-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сайті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hyperlink r:id="rId15">
        <w:r w:rsidRPr="0093377C">
          <w:rPr>
            <w:rFonts w:ascii="Times New Roman" w:hAnsi="Times New Roman" w:cs="Times New Roman"/>
            <w:b/>
            <w:color w:val="212121"/>
            <w:sz w:val="24"/>
            <w:szCs w:val="24"/>
          </w:rPr>
          <w:t>http://www.teplovuk.info/</w:t>
        </w:r>
      </w:hyperlink>
      <w:r w:rsidR="005B31FE" w:rsidRPr="0093377C">
        <w:rPr>
          <w:rFonts w:ascii="Times New Roman" w:hAnsi="Times New Roman" w:cs="Times New Roman"/>
          <w:b/>
          <w:color w:val="212121"/>
          <w:sz w:val="24"/>
          <w:szCs w:val="24"/>
        </w:rPr>
        <w:t>.</w:t>
      </w:r>
    </w:p>
    <w:p w:rsidR="008D18FE" w:rsidRPr="00C52F5C" w:rsidRDefault="00665920" w:rsidP="005B31FE">
      <w:pPr>
        <w:pStyle w:val="a3"/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У разі застосування </w:t>
      </w:r>
      <w:proofErr w:type="spellStart"/>
      <w:r>
        <w:rPr>
          <w:rFonts w:ascii="Times New Roman" w:hAnsi="Times New Roman" w:cs="Times New Roman"/>
          <w:color w:val="212121"/>
          <w:sz w:val="24"/>
          <w:szCs w:val="24"/>
        </w:rPr>
        <w:t>двоставкового</w:t>
      </w:r>
      <w:proofErr w:type="spellEnd"/>
      <w:r>
        <w:rPr>
          <w:rFonts w:ascii="Times New Roman" w:hAnsi="Times New Roman" w:cs="Times New Roman"/>
          <w:color w:val="212121"/>
          <w:sz w:val="24"/>
          <w:szCs w:val="24"/>
        </w:rPr>
        <w:t xml:space="preserve">  тарифу на послугу з постачання теплової енергії плата за послугу з постачання теплової енергії визначається як сума плати, розрахованої виходячи з умовно-змінної частини тарифу (протягом опалювального періоду), а також умовно-постійної частин и тарифу (протягом року).</w:t>
      </w:r>
    </w:p>
    <w:p w:rsidR="00CB1976" w:rsidRDefault="00CB1976" w:rsidP="005B31FE">
      <w:pPr>
        <w:pStyle w:val="Style7"/>
        <w:widowControl/>
        <w:numPr>
          <w:ilvl w:val="0"/>
          <w:numId w:val="8"/>
        </w:numPr>
        <w:tabs>
          <w:tab w:val="left" w:pos="336"/>
        </w:tabs>
        <w:spacing w:line="240" w:lineRule="auto"/>
        <w:ind w:left="0" w:firstLine="284"/>
        <w:jc w:val="left"/>
        <w:rPr>
          <w:rStyle w:val="FontStyle15"/>
          <w:sz w:val="24"/>
          <w:szCs w:val="24"/>
        </w:rPr>
      </w:pPr>
      <w:r>
        <w:rPr>
          <w:rStyle w:val="FontStyle15"/>
          <w:sz w:val="24"/>
          <w:szCs w:val="24"/>
        </w:rPr>
        <w:t>Вартість послуги є встановлений відповідно до законодавства тариф на теплову енергію, який визначається як сума тарифів на виробництво, транспортування та постачання теплової енергії</w:t>
      </w:r>
      <w:r w:rsidR="003A281E" w:rsidRPr="003A281E">
        <w:rPr>
          <w:rStyle w:val="FontStyle15"/>
          <w:sz w:val="24"/>
          <w:szCs w:val="24"/>
        </w:rPr>
        <w:t>.</w:t>
      </w:r>
    </w:p>
    <w:p w:rsidR="00CB1976" w:rsidRPr="005B31FE" w:rsidRDefault="00CB1976" w:rsidP="005B31FE">
      <w:pPr>
        <w:pStyle w:val="Style4"/>
        <w:widowControl/>
        <w:spacing w:line="240" w:lineRule="auto"/>
        <w:ind w:firstLine="284"/>
        <w:jc w:val="left"/>
        <w:rPr>
          <w:rStyle w:val="FontStyle15"/>
          <w:sz w:val="24"/>
          <w:szCs w:val="24"/>
        </w:rPr>
      </w:pPr>
      <w:r w:rsidRPr="003A281E">
        <w:rPr>
          <w:color w:val="212121"/>
        </w:rPr>
        <w:t>Розмір</w:t>
      </w:r>
      <w:r>
        <w:rPr>
          <w:color w:val="212121"/>
        </w:rPr>
        <w:t xml:space="preserve"> </w:t>
      </w:r>
      <w:r w:rsidRPr="003A281E">
        <w:rPr>
          <w:color w:val="212121"/>
        </w:rPr>
        <w:t>тарифу</w:t>
      </w:r>
      <w:r>
        <w:rPr>
          <w:color w:val="212121"/>
        </w:rPr>
        <w:t xml:space="preserve"> </w:t>
      </w:r>
      <w:r w:rsidRPr="003A281E">
        <w:rPr>
          <w:color w:val="212121"/>
        </w:rPr>
        <w:t>зазначається</w:t>
      </w:r>
      <w:r>
        <w:rPr>
          <w:color w:val="212121"/>
        </w:rPr>
        <w:t xml:space="preserve"> </w:t>
      </w:r>
      <w:r w:rsidRPr="003A281E">
        <w:rPr>
          <w:color w:val="212121"/>
        </w:rPr>
        <w:t>на</w:t>
      </w:r>
      <w:r>
        <w:rPr>
          <w:color w:val="212121"/>
        </w:rPr>
        <w:t xml:space="preserve"> </w:t>
      </w:r>
      <w:r w:rsidRPr="003A281E">
        <w:rPr>
          <w:color w:val="212121"/>
        </w:rPr>
        <w:t>офіційному</w:t>
      </w:r>
      <w:r>
        <w:rPr>
          <w:color w:val="212121"/>
        </w:rPr>
        <w:t xml:space="preserve"> </w:t>
      </w:r>
      <w:r w:rsidRPr="003A281E">
        <w:rPr>
          <w:color w:val="212121"/>
        </w:rPr>
        <w:t>веб-сайті</w:t>
      </w:r>
      <w:r>
        <w:rPr>
          <w:color w:val="212121"/>
        </w:rPr>
        <w:t xml:space="preserve"> органу місцевого </w:t>
      </w:r>
      <w:r w:rsidRPr="003A281E">
        <w:rPr>
          <w:color w:val="212121"/>
        </w:rPr>
        <w:t>самоврядування</w:t>
      </w:r>
      <w:r>
        <w:rPr>
          <w:color w:val="212121"/>
        </w:rPr>
        <w:t xml:space="preserve">      т</w:t>
      </w:r>
      <w:r w:rsidRPr="003A281E">
        <w:rPr>
          <w:color w:val="212121"/>
        </w:rPr>
        <w:t>а/або</w:t>
      </w:r>
      <w:r>
        <w:rPr>
          <w:color w:val="212121"/>
        </w:rPr>
        <w:t xml:space="preserve"> </w:t>
      </w:r>
      <w:r w:rsidRPr="003A281E">
        <w:rPr>
          <w:color w:val="212121"/>
        </w:rPr>
        <w:t>на</w:t>
      </w:r>
      <w:r>
        <w:rPr>
          <w:color w:val="212121"/>
        </w:rPr>
        <w:t xml:space="preserve"> </w:t>
      </w:r>
      <w:r w:rsidRPr="003A281E">
        <w:rPr>
          <w:color w:val="212121"/>
        </w:rPr>
        <w:t>веб-сайті</w:t>
      </w:r>
      <w:r>
        <w:rPr>
          <w:color w:val="212121"/>
        </w:rPr>
        <w:t xml:space="preserve">  </w:t>
      </w:r>
      <w:r w:rsidRPr="003A281E">
        <w:rPr>
          <w:color w:val="212121"/>
        </w:rPr>
        <w:t>виконавця</w:t>
      </w:r>
      <w:r>
        <w:rPr>
          <w:color w:val="212121"/>
        </w:rPr>
        <w:t xml:space="preserve"> </w:t>
      </w:r>
      <w:hyperlink r:id="rId16">
        <w:r w:rsidRPr="005B31FE">
          <w:rPr>
            <w:b/>
            <w:color w:val="212121"/>
          </w:rPr>
          <w:t>http://www.teplovuk.info/</w:t>
        </w:r>
      </w:hyperlink>
      <w:r w:rsidR="005B31FE">
        <w:rPr>
          <w:b/>
          <w:color w:val="212121"/>
        </w:rPr>
        <w:t>.</w:t>
      </w:r>
    </w:p>
    <w:p w:rsidR="00CB1976" w:rsidRPr="00CB1976" w:rsidRDefault="00CB1976" w:rsidP="005B31FE">
      <w:pPr>
        <w:pStyle w:val="Style4"/>
        <w:widowControl/>
        <w:spacing w:line="240" w:lineRule="auto"/>
        <w:ind w:firstLine="284"/>
        <w:jc w:val="left"/>
        <w:rPr>
          <w:rStyle w:val="FontStyle15"/>
          <w:sz w:val="24"/>
          <w:szCs w:val="24"/>
        </w:rPr>
      </w:pPr>
      <w:r w:rsidRPr="003A281E">
        <w:rPr>
          <w:rStyle w:val="FontStyle15"/>
          <w:sz w:val="24"/>
          <w:szCs w:val="24"/>
        </w:rPr>
        <w:t>У разі зміни зазначеного тарифу протягом строку дії цього договору новий розмір тарифу застосовується з моменту його введен</w:t>
      </w:r>
      <w:r>
        <w:rPr>
          <w:rStyle w:val="FontStyle15"/>
          <w:sz w:val="24"/>
          <w:szCs w:val="24"/>
        </w:rPr>
        <w:t>ня в дію без внесення сторонами</w:t>
      </w:r>
      <w:r w:rsidRPr="003A281E">
        <w:rPr>
          <w:rStyle w:val="FontStyle15"/>
          <w:sz w:val="24"/>
          <w:szCs w:val="24"/>
        </w:rPr>
        <w:t xml:space="preserve"> додаткових змін </w:t>
      </w:r>
      <w:r w:rsidRPr="003A281E">
        <w:rPr>
          <w:rStyle w:val="FontStyle16"/>
          <w:sz w:val="24"/>
          <w:szCs w:val="24"/>
        </w:rPr>
        <w:t xml:space="preserve">до </w:t>
      </w:r>
      <w:r w:rsidRPr="003A281E">
        <w:rPr>
          <w:rStyle w:val="FontStyle15"/>
          <w:sz w:val="24"/>
          <w:szCs w:val="24"/>
        </w:rPr>
        <w:t>цього договору.</w:t>
      </w:r>
      <w:r>
        <w:rPr>
          <w:rStyle w:val="FontStyle15"/>
          <w:sz w:val="24"/>
          <w:szCs w:val="24"/>
        </w:rPr>
        <w:t xml:space="preserve"> Виконавець </w:t>
      </w:r>
      <w:proofErr w:type="spellStart"/>
      <w:r>
        <w:rPr>
          <w:rStyle w:val="FontStyle15"/>
          <w:sz w:val="24"/>
          <w:szCs w:val="24"/>
        </w:rPr>
        <w:t>зобов</w:t>
      </w:r>
      <w:proofErr w:type="spellEnd"/>
      <w:r w:rsidRPr="00994437">
        <w:rPr>
          <w:rStyle w:val="FontStyle15"/>
          <w:sz w:val="24"/>
          <w:szCs w:val="24"/>
          <w:lang w:val="ru-RU"/>
        </w:rPr>
        <w:t>’</w:t>
      </w:r>
      <w:proofErr w:type="spellStart"/>
      <w:r>
        <w:rPr>
          <w:rStyle w:val="FontStyle15"/>
          <w:sz w:val="24"/>
          <w:szCs w:val="24"/>
        </w:rPr>
        <w:t>язаний</w:t>
      </w:r>
      <w:proofErr w:type="spellEnd"/>
      <w:r>
        <w:rPr>
          <w:rStyle w:val="FontStyle15"/>
          <w:sz w:val="24"/>
          <w:szCs w:val="24"/>
        </w:rPr>
        <w:t xml:space="preserve"> забезпечити їх оприлюднення на своєму офіційному </w:t>
      </w:r>
      <w:r w:rsidR="00994437">
        <w:rPr>
          <w:rStyle w:val="FontStyle15"/>
          <w:sz w:val="24"/>
          <w:szCs w:val="24"/>
        </w:rPr>
        <w:t>веб-сайті.</w:t>
      </w:r>
    </w:p>
    <w:p w:rsidR="00994437" w:rsidRDefault="003A281E" w:rsidP="005B31FE">
      <w:pPr>
        <w:pStyle w:val="Style4"/>
        <w:widowControl/>
        <w:spacing w:line="240" w:lineRule="auto"/>
        <w:ind w:firstLine="284"/>
        <w:jc w:val="left"/>
        <w:rPr>
          <w:rStyle w:val="FontStyle15"/>
          <w:sz w:val="24"/>
          <w:szCs w:val="24"/>
        </w:rPr>
      </w:pPr>
      <w:r w:rsidRPr="003A281E">
        <w:rPr>
          <w:rStyle w:val="FontStyle15"/>
          <w:sz w:val="24"/>
          <w:szCs w:val="24"/>
        </w:rPr>
        <w:t xml:space="preserve">У разі прийняття уповноваженим органом рішення про зміну ціни/тарифу </w:t>
      </w:r>
      <w:r w:rsidRPr="003A281E">
        <w:rPr>
          <w:rStyle w:val="FontStyle16"/>
          <w:sz w:val="24"/>
          <w:szCs w:val="24"/>
        </w:rPr>
        <w:t xml:space="preserve">на </w:t>
      </w:r>
      <w:r w:rsidR="00994437">
        <w:rPr>
          <w:rStyle w:val="FontStyle15"/>
          <w:sz w:val="24"/>
          <w:szCs w:val="24"/>
        </w:rPr>
        <w:t xml:space="preserve"> </w:t>
      </w:r>
      <w:r w:rsidR="00C52F5C">
        <w:rPr>
          <w:rStyle w:val="FontStyle15"/>
          <w:sz w:val="24"/>
          <w:szCs w:val="24"/>
        </w:rPr>
        <w:t xml:space="preserve"> послугу в</w:t>
      </w:r>
      <w:r w:rsidRPr="003A281E">
        <w:rPr>
          <w:rStyle w:val="FontStyle15"/>
          <w:sz w:val="24"/>
          <w:szCs w:val="24"/>
        </w:rPr>
        <w:t xml:space="preserve">иконавець у строк, </w:t>
      </w:r>
      <w:r w:rsidRPr="003A281E">
        <w:rPr>
          <w:rStyle w:val="FontStyle16"/>
          <w:sz w:val="24"/>
          <w:szCs w:val="24"/>
        </w:rPr>
        <w:t xml:space="preserve">що не </w:t>
      </w:r>
      <w:r w:rsidRPr="003A281E">
        <w:rPr>
          <w:rStyle w:val="FontStyle15"/>
          <w:sz w:val="24"/>
          <w:szCs w:val="24"/>
        </w:rPr>
        <w:t xml:space="preserve">перевищує 15 днів з дати введення їх у дію, повідомляє про </w:t>
      </w:r>
      <w:r w:rsidRPr="003A281E">
        <w:rPr>
          <w:rStyle w:val="FontStyle16"/>
          <w:sz w:val="24"/>
          <w:szCs w:val="24"/>
        </w:rPr>
        <w:t xml:space="preserve">це </w:t>
      </w:r>
      <w:r w:rsidR="00C52F5C">
        <w:rPr>
          <w:rStyle w:val="FontStyle15"/>
          <w:sz w:val="24"/>
          <w:szCs w:val="24"/>
        </w:rPr>
        <w:t>с</w:t>
      </w:r>
      <w:r w:rsidR="00994437">
        <w:rPr>
          <w:rStyle w:val="FontStyle15"/>
          <w:sz w:val="24"/>
          <w:szCs w:val="24"/>
        </w:rPr>
        <w:t>поживачу з посиланням на рішення відповідного органу.</w:t>
      </w:r>
    </w:p>
    <w:p w:rsidR="003A281E" w:rsidRPr="003A281E" w:rsidRDefault="00994437" w:rsidP="005B31FE">
      <w:pPr>
        <w:pStyle w:val="Style4"/>
        <w:widowControl/>
        <w:spacing w:line="240" w:lineRule="auto"/>
        <w:ind w:firstLine="340"/>
        <w:jc w:val="left"/>
        <w:rPr>
          <w:rStyle w:val="FontStyle15"/>
          <w:sz w:val="24"/>
          <w:szCs w:val="24"/>
        </w:rPr>
      </w:pPr>
      <w:r>
        <w:rPr>
          <w:rStyle w:val="FontStyle15"/>
          <w:sz w:val="24"/>
          <w:szCs w:val="24"/>
        </w:rPr>
        <w:t>32. Розрахунковим періодом</w:t>
      </w:r>
      <w:r w:rsidR="003A281E" w:rsidRPr="003A281E">
        <w:rPr>
          <w:rStyle w:val="FontStyle15"/>
          <w:sz w:val="24"/>
          <w:szCs w:val="24"/>
        </w:rPr>
        <w:t xml:space="preserve"> для</w:t>
      </w:r>
      <w:r>
        <w:rPr>
          <w:rStyle w:val="FontStyle15"/>
          <w:sz w:val="24"/>
          <w:szCs w:val="24"/>
        </w:rPr>
        <w:t xml:space="preserve"> оплати</w:t>
      </w:r>
      <w:r w:rsidR="003A281E" w:rsidRPr="003A281E">
        <w:rPr>
          <w:rStyle w:val="FontStyle15"/>
          <w:sz w:val="24"/>
          <w:szCs w:val="24"/>
        </w:rPr>
        <w:t xml:space="preserve"> обсягу спожитої послу</w:t>
      </w:r>
      <w:r>
        <w:rPr>
          <w:rStyle w:val="FontStyle15"/>
          <w:sz w:val="24"/>
          <w:szCs w:val="24"/>
        </w:rPr>
        <w:t>ги є</w:t>
      </w:r>
      <w:r w:rsidR="004A36AA">
        <w:rPr>
          <w:rStyle w:val="FontStyle15"/>
          <w:sz w:val="24"/>
          <w:szCs w:val="24"/>
        </w:rPr>
        <w:t xml:space="preserve"> календарний місяць.</w:t>
      </w:r>
      <w:r w:rsidR="003A281E" w:rsidRPr="003A281E">
        <w:rPr>
          <w:rStyle w:val="FontStyle15"/>
          <w:sz w:val="24"/>
          <w:szCs w:val="24"/>
        </w:rPr>
        <w:t xml:space="preserve"> </w:t>
      </w:r>
    </w:p>
    <w:p w:rsidR="003A281E" w:rsidRPr="003A281E" w:rsidRDefault="003A281E" w:rsidP="005B31FE">
      <w:pPr>
        <w:pStyle w:val="Style2"/>
        <w:widowControl/>
        <w:spacing w:line="240" w:lineRule="auto"/>
        <w:ind w:firstLine="340"/>
        <w:rPr>
          <w:rStyle w:val="FontStyle15"/>
          <w:sz w:val="24"/>
          <w:szCs w:val="24"/>
        </w:rPr>
      </w:pPr>
      <w:r w:rsidRPr="003A281E">
        <w:rPr>
          <w:rStyle w:val="FontStyle15"/>
          <w:sz w:val="24"/>
          <w:szCs w:val="24"/>
        </w:rPr>
        <w:t xml:space="preserve">Плата </w:t>
      </w:r>
      <w:r w:rsidRPr="003A281E">
        <w:rPr>
          <w:rStyle w:val="FontStyle16"/>
          <w:sz w:val="24"/>
          <w:szCs w:val="24"/>
        </w:rPr>
        <w:t xml:space="preserve">за </w:t>
      </w:r>
      <w:r w:rsidRPr="003A281E">
        <w:rPr>
          <w:rStyle w:val="FontStyle15"/>
          <w:sz w:val="24"/>
          <w:szCs w:val="24"/>
        </w:rPr>
        <w:t>абонентське обслуговування нара</w:t>
      </w:r>
      <w:r w:rsidR="004A36AA">
        <w:rPr>
          <w:rStyle w:val="FontStyle15"/>
          <w:sz w:val="24"/>
          <w:szCs w:val="24"/>
        </w:rPr>
        <w:t>ховується щомісяця</w:t>
      </w:r>
      <w:r w:rsidRPr="003A281E">
        <w:rPr>
          <w:rStyle w:val="FontStyle15"/>
          <w:sz w:val="24"/>
          <w:szCs w:val="24"/>
        </w:rPr>
        <w:t>.</w:t>
      </w:r>
      <w:r w:rsidR="004A36AA">
        <w:rPr>
          <w:rStyle w:val="FontStyle15"/>
          <w:sz w:val="24"/>
          <w:szCs w:val="24"/>
        </w:rPr>
        <w:t xml:space="preserve"> У разі застосування </w:t>
      </w:r>
      <w:proofErr w:type="spellStart"/>
      <w:r w:rsidR="004A36AA">
        <w:rPr>
          <w:rStyle w:val="FontStyle15"/>
          <w:sz w:val="24"/>
          <w:szCs w:val="24"/>
        </w:rPr>
        <w:t>двоставкових</w:t>
      </w:r>
      <w:proofErr w:type="spellEnd"/>
      <w:r w:rsidR="004A36AA">
        <w:rPr>
          <w:rStyle w:val="FontStyle15"/>
          <w:sz w:val="24"/>
          <w:szCs w:val="24"/>
        </w:rPr>
        <w:t xml:space="preserve"> тарифів умовно-постійна частина тарифу нараховується щомісяця.</w:t>
      </w:r>
    </w:p>
    <w:p w:rsidR="003A281E" w:rsidRPr="003A281E" w:rsidRDefault="003A281E" w:rsidP="005B31FE">
      <w:pPr>
        <w:pStyle w:val="Style4"/>
        <w:widowControl/>
        <w:spacing w:line="240" w:lineRule="auto"/>
        <w:ind w:firstLine="340"/>
        <w:jc w:val="left"/>
        <w:rPr>
          <w:rStyle w:val="FontStyle15"/>
          <w:sz w:val="24"/>
          <w:szCs w:val="24"/>
        </w:rPr>
      </w:pPr>
      <w:r w:rsidRPr="003A281E">
        <w:rPr>
          <w:rStyle w:val="FontStyle15"/>
          <w:sz w:val="24"/>
          <w:szCs w:val="24"/>
        </w:rPr>
        <w:t>Початок і закінчення розрахункового періоду для розрахунку за платою за абонентське обслуговування завжди збігаються з початком і закінченням календарного місяця відповідно.</w:t>
      </w:r>
    </w:p>
    <w:p w:rsidR="003A281E" w:rsidRPr="003A281E" w:rsidRDefault="003A281E" w:rsidP="005B31FE">
      <w:pPr>
        <w:pStyle w:val="Style7"/>
        <w:widowControl/>
        <w:numPr>
          <w:ilvl w:val="0"/>
          <w:numId w:val="15"/>
        </w:numPr>
        <w:tabs>
          <w:tab w:val="left" w:pos="336"/>
        </w:tabs>
        <w:spacing w:line="240" w:lineRule="auto"/>
        <w:ind w:left="0" w:firstLine="426"/>
        <w:jc w:val="left"/>
        <w:rPr>
          <w:rStyle w:val="FontStyle15"/>
          <w:sz w:val="24"/>
          <w:szCs w:val="24"/>
        </w:rPr>
      </w:pPr>
      <w:r w:rsidRPr="003A281E">
        <w:rPr>
          <w:rStyle w:val="FontStyle15"/>
          <w:sz w:val="24"/>
          <w:szCs w:val="24"/>
        </w:rPr>
        <w:t xml:space="preserve">Виконавець формує та </w:t>
      </w:r>
      <w:r w:rsidR="004A36AA">
        <w:rPr>
          <w:rStyle w:val="FontStyle15"/>
          <w:sz w:val="24"/>
          <w:szCs w:val="24"/>
        </w:rPr>
        <w:t xml:space="preserve">надає рахунок  на оплату спожитої послуги споживачу </w:t>
      </w:r>
      <w:r w:rsidRPr="003A281E">
        <w:rPr>
          <w:rStyle w:val="FontStyle16"/>
          <w:sz w:val="24"/>
          <w:szCs w:val="24"/>
        </w:rPr>
        <w:t xml:space="preserve">не </w:t>
      </w:r>
      <w:r w:rsidR="004A36AA">
        <w:rPr>
          <w:rStyle w:val="FontStyle15"/>
          <w:sz w:val="24"/>
          <w:szCs w:val="24"/>
        </w:rPr>
        <w:t>пізніше ніж за десять днів до граничного строку</w:t>
      </w:r>
      <w:r w:rsidRPr="003A281E">
        <w:rPr>
          <w:rStyle w:val="FontStyle15"/>
          <w:sz w:val="24"/>
          <w:szCs w:val="24"/>
        </w:rPr>
        <w:t xml:space="preserve"> </w:t>
      </w:r>
      <w:r w:rsidR="004A36AA">
        <w:rPr>
          <w:rStyle w:val="FontStyle15"/>
          <w:sz w:val="24"/>
          <w:szCs w:val="24"/>
        </w:rPr>
        <w:t>внесення плати за спожиту послугу</w:t>
      </w:r>
      <w:r w:rsidRPr="003A281E">
        <w:rPr>
          <w:rStyle w:val="FontStyle15"/>
          <w:sz w:val="24"/>
          <w:szCs w:val="24"/>
        </w:rPr>
        <w:t xml:space="preserve"> </w:t>
      </w:r>
      <w:r w:rsidR="004A36AA">
        <w:rPr>
          <w:rStyle w:val="FontStyle15"/>
          <w:sz w:val="24"/>
          <w:szCs w:val="24"/>
        </w:rPr>
        <w:t xml:space="preserve">.    </w:t>
      </w:r>
    </w:p>
    <w:p w:rsidR="003A281E" w:rsidRPr="003A281E" w:rsidRDefault="003A281E" w:rsidP="005B31FE">
      <w:pPr>
        <w:pStyle w:val="Style2"/>
        <w:widowControl/>
        <w:spacing w:line="240" w:lineRule="auto"/>
        <w:ind w:firstLine="340"/>
        <w:rPr>
          <w:rStyle w:val="FontStyle15"/>
          <w:sz w:val="24"/>
          <w:szCs w:val="24"/>
        </w:rPr>
      </w:pPr>
      <w:r w:rsidRPr="003A281E">
        <w:rPr>
          <w:rStyle w:val="FontStyle15"/>
          <w:sz w:val="24"/>
          <w:szCs w:val="24"/>
        </w:rPr>
        <w:t xml:space="preserve">Рахунок надається </w:t>
      </w:r>
      <w:r w:rsidRPr="003A281E">
        <w:rPr>
          <w:rStyle w:val="FontStyle16"/>
          <w:sz w:val="24"/>
          <w:szCs w:val="24"/>
        </w:rPr>
        <w:t xml:space="preserve">на </w:t>
      </w:r>
      <w:r w:rsidRPr="003A281E">
        <w:rPr>
          <w:rStyle w:val="FontStyle15"/>
          <w:sz w:val="24"/>
          <w:szCs w:val="24"/>
        </w:rPr>
        <w:t>паперовому носії.</w:t>
      </w:r>
      <w:r w:rsidR="00930247">
        <w:rPr>
          <w:rStyle w:val="FontStyle15"/>
          <w:sz w:val="24"/>
          <w:szCs w:val="24"/>
        </w:rPr>
        <w:t xml:space="preserve"> На вимогу або за згодою споживача рахунок</w:t>
      </w:r>
      <w:r w:rsidR="00922D4B">
        <w:rPr>
          <w:rStyle w:val="FontStyle15"/>
          <w:sz w:val="24"/>
          <w:szCs w:val="24"/>
        </w:rPr>
        <w:t xml:space="preserve"> </w:t>
      </w:r>
      <w:r w:rsidR="00930247">
        <w:rPr>
          <w:rStyle w:val="FontStyle15"/>
          <w:sz w:val="24"/>
          <w:szCs w:val="24"/>
        </w:rPr>
        <w:t xml:space="preserve"> може надаватися в електронній формі, у тому числі за допомогою доступу до електронних систем обліку розрахунків споживачів.</w:t>
      </w:r>
    </w:p>
    <w:p w:rsidR="003A281E" w:rsidRPr="003A281E" w:rsidRDefault="003A281E" w:rsidP="005B31FE">
      <w:pPr>
        <w:pStyle w:val="Style7"/>
        <w:widowControl/>
        <w:numPr>
          <w:ilvl w:val="0"/>
          <w:numId w:val="15"/>
        </w:numPr>
        <w:tabs>
          <w:tab w:val="left" w:pos="336"/>
        </w:tabs>
        <w:spacing w:line="240" w:lineRule="auto"/>
        <w:ind w:left="0" w:firstLine="340"/>
        <w:jc w:val="left"/>
        <w:rPr>
          <w:rStyle w:val="FontStyle18"/>
          <w:sz w:val="24"/>
          <w:szCs w:val="24"/>
        </w:rPr>
      </w:pPr>
      <w:r w:rsidRPr="003A281E">
        <w:rPr>
          <w:rStyle w:val="FontStyle15"/>
          <w:sz w:val="24"/>
          <w:szCs w:val="24"/>
        </w:rPr>
        <w:t xml:space="preserve">Споживач здійснює оплату за цим договором щомісяця </w:t>
      </w:r>
      <w:r w:rsidRPr="003A281E">
        <w:rPr>
          <w:rStyle w:val="FontStyle16"/>
          <w:sz w:val="24"/>
          <w:szCs w:val="24"/>
        </w:rPr>
        <w:t xml:space="preserve">не </w:t>
      </w:r>
      <w:r w:rsidR="001C719E">
        <w:rPr>
          <w:rStyle w:val="FontStyle15"/>
          <w:sz w:val="24"/>
          <w:szCs w:val="24"/>
        </w:rPr>
        <w:t xml:space="preserve">пізніше останнього дня </w:t>
      </w:r>
      <w:r w:rsidRPr="003A281E">
        <w:rPr>
          <w:rStyle w:val="FontStyle15"/>
          <w:sz w:val="24"/>
          <w:szCs w:val="24"/>
        </w:rPr>
        <w:t xml:space="preserve"> місяця, </w:t>
      </w:r>
      <w:r w:rsidRPr="003A281E">
        <w:rPr>
          <w:rStyle w:val="FontStyle16"/>
          <w:sz w:val="24"/>
          <w:szCs w:val="24"/>
        </w:rPr>
        <w:t xml:space="preserve">що </w:t>
      </w:r>
      <w:r w:rsidRPr="003A281E">
        <w:rPr>
          <w:rStyle w:val="FontStyle15"/>
          <w:sz w:val="24"/>
          <w:szCs w:val="24"/>
        </w:rPr>
        <w:t xml:space="preserve">настає за розрахунковим періодом, </w:t>
      </w:r>
      <w:r w:rsidRPr="003A281E">
        <w:rPr>
          <w:rStyle w:val="FontStyle16"/>
          <w:sz w:val="24"/>
          <w:szCs w:val="24"/>
        </w:rPr>
        <w:t xml:space="preserve">що </w:t>
      </w:r>
      <w:r w:rsidRPr="003A281E">
        <w:rPr>
          <w:rStyle w:val="FontStyle15"/>
          <w:sz w:val="24"/>
          <w:szCs w:val="24"/>
        </w:rPr>
        <w:t>є граничним строком внесення плати за спожиту послугу.</w:t>
      </w:r>
    </w:p>
    <w:p w:rsidR="003A281E" w:rsidRPr="006E34CE" w:rsidRDefault="003A281E" w:rsidP="005B31FE">
      <w:pPr>
        <w:pStyle w:val="Style1"/>
        <w:widowControl/>
        <w:numPr>
          <w:ilvl w:val="0"/>
          <w:numId w:val="15"/>
        </w:numPr>
        <w:tabs>
          <w:tab w:val="left" w:pos="336"/>
        </w:tabs>
        <w:spacing w:line="240" w:lineRule="auto"/>
        <w:ind w:left="0" w:firstLine="340"/>
        <w:rPr>
          <w:rStyle w:val="FontStyle18"/>
          <w:b w:val="0"/>
          <w:sz w:val="24"/>
          <w:szCs w:val="24"/>
        </w:rPr>
      </w:pPr>
      <w:r w:rsidRPr="006E34CE">
        <w:rPr>
          <w:rStyle w:val="FontStyle16"/>
          <w:sz w:val="24"/>
          <w:szCs w:val="24"/>
        </w:rPr>
        <w:t xml:space="preserve">За </w:t>
      </w:r>
      <w:r w:rsidR="00C52F5C">
        <w:rPr>
          <w:rStyle w:val="FontStyle15"/>
          <w:sz w:val="24"/>
          <w:szCs w:val="24"/>
        </w:rPr>
        <w:t>бажанням с</w:t>
      </w:r>
      <w:r w:rsidRPr="006E34CE">
        <w:rPr>
          <w:rStyle w:val="FontStyle15"/>
          <w:sz w:val="24"/>
          <w:szCs w:val="24"/>
        </w:rPr>
        <w:t>поживача оплата послуг може здійснюватися шляхом внесення авансових платежів</w:t>
      </w:r>
    </w:p>
    <w:p w:rsidR="003A281E" w:rsidRPr="006E34CE" w:rsidRDefault="00C52F5C" w:rsidP="005B31FE">
      <w:pPr>
        <w:pStyle w:val="Style7"/>
        <w:widowControl/>
        <w:numPr>
          <w:ilvl w:val="0"/>
          <w:numId w:val="15"/>
        </w:numPr>
        <w:tabs>
          <w:tab w:val="left" w:pos="336"/>
        </w:tabs>
        <w:spacing w:line="240" w:lineRule="auto"/>
        <w:ind w:left="0" w:firstLine="340"/>
        <w:jc w:val="left"/>
        <w:rPr>
          <w:rStyle w:val="FontStyle18"/>
          <w:b w:val="0"/>
          <w:sz w:val="24"/>
          <w:szCs w:val="24"/>
        </w:rPr>
      </w:pPr>
      <w:r>
        <w:rPr>
          <w:rStyle w:val="FontStyle15"/>
          <w:sz w:val="24"/>
          <w:szCs w:val="24"/>
        </w:rPr>
        <w:t>Під час здійснення оплати с</w:t>
      </w:r>
      <w:r w:rsidR="003A281E" w:rsidRPr="006E34CE">
        <w:rPr>
          <w:rStyle w:val="FontStyle15"/>
          <w:sz w:val="24"/>
          <w:szCs w:val="24"/>
        </w:rPr>
        <w:t>поживач зобов'язаний зазнач</w:t>
      </w:r>
      <w:r>
        <w:rPr>
          <w:rStyle w:val="FontStyle15"/>
          <w:sz w:val="24"/>
          <w:szCs w:val="24"/>
        </w:rPr>
        <w:t>ити</w:t>
      </w:r>
      <w:r w:rsidR="00950E88">
        <w:rPr>
          <w:rStyle w:val="FontStyle15"/>
          <w:sz w:val="24"/>
          <w:szCs w:val="24"/>
        </w:rPr>
        <w:t xml:space="preserve"> розрахунковий період за який вона здійснюється, та</w:t>
      </w:r>
      <w:r>
        <w:rPr>
          <w:rStyle w:val="FontStyle15"/>
          <w:sz w:val="24"/>
          <w:szCs w:val="24"/>
        </w:rPr>
        <w:t xml:space="preserve"> призначення платежу (плата в</w:t>
      </w:r>
      <w:r w:rsidR="003A281E" w:rsidRPr="006E34CE">
        <w:rPr>
          <w:rStyle w:val="FontStyle15"/>
          <w:sz w:val="24"/>
          <w:szCs w:val="24"/>
        </w:rPr>
        <w:t>иконавцю, спла</w:t>
      </w:r>
      <w:r w:rsidR="00950E88">
        <w:rPr>
          <w:rStyle w:val="FontStyle15"/>
          <w:sz w:val="24"/>
          <w:szCs w:val="24"/>
        </w:rPr>
        <w:t>та пені, штрафів</w:t>
      </w:r>
      <w:r w:rsidR="003A281E" w:rsidRPr="006E34CE">
        <w:rPr>
          <w:rStyle w:val="FontStyle15"/>
          <w:sz w:val="24"/>
          <w:szCs w:val="24"/>
        </w:rPr>
        <w:t>).</w:t>
      </w:r>
    </w:p>
    <w:p w:rsidR="003A281E" w:rsidRPr="006E34CE" w:rsidRDefault="00665920" w:rsidP="005B31FE">
      <w:pPr>
        <w:pStyle w:val="Style4"/>
        <w:widowControl/>
        <w:spacing w:line="240" w:lineRule="auto"/>
        <w:ind w:firstLine="340"/>
        <w:jc w:val="left"/>
        <w:rPr>
          <w:rStyle w:val="FontStyle15"/>
          <w:sz w:val="24"/>
          <w:szCs w:val="24"/>
        </w:rPr>
      </w:pPr>
      <w:r w:rsidRPr="006E34CE">
        <w:rPr>
          <w:rStyle w:val="FontStyle15"/>
          <w:sz w:val="24"/>
          <w:szCs w:val="24"/>
        </w:rPr>
        <w:t>У р</w:t>
      </w:r>
      <w:r>
        <w:rPr>
          <w:rStyle w:val="FontStyle15"/>
          <w:sz w:val="24"/>
          <w:szCs w:val="24"/>
        </w:rPr>
        <w:t>азі коли споживачем не визначено розрахунковий період або коли за значений споживачем період виникла передплата,  в</w:t>
      </w:r>
      <w:r w:rsidRPr="006E34CE">
        <w:rPr>
          <w:rStyle w:val="FontStyle15"/>
          <w:sz w:val="24"/>
          <w:szCs w:val="24"/>
        </w:rPr>
        <w:t>иконавець</w:t>
      </w:r>
      <w:r>
        <w:rPr>
          <w:rStyle w:val="FontStyle15"/>
          <w:sz w:val="24"/>
          <w:szCs w:val="24"/>
        </w:rPr>
        <w:t xml:space="preserve"> має право зараховувати</w:t>
      </w:r>
      <w:r w:rsidRPr="006E34CE">
        <w:rPr>
          <w:rStyle w:val="FontStyle15"/>
          <w:sz w:val="24"/>
          <w:szCs w:val="24"/>
        </w:rPr>
        <w:t xml:space="preserve"> такий п</w:t>
      </w:r>
      <w:r>
        <w:rPr>
          <w:rStyle w:val="FontStyle15"/>
          <w:sz w:val="24"/>
          <w:szCs w:val="24"/>
        </w:rPr>
        <w:t>латіж (його частину в розмірі переплати) в рахунок заборгованості с</w:t>
      </w:r>
      <w:r w:rsidRPr="006E34CE">
        <w:rPr>
          <w:rStyle w:val="FontStyle15"/>
          <w:sz w:val="24"/>
          <w:szCs w:val="24"/>
        </w:rPr>
        <w:t>поживача за минулі розрахункові періоди</w:t>
      </w:r>
      <w:r>
        <w:rPr>
          <w:rStyle w:val="FontStyle15"/>
          <w:sz w:val="24"/>
          <w:szCs w:val="24"/>
        </w:rPr>
        <w:t xml:space="preserve"> у разі її наявності (за винятком погашення пені та штрафів, нарахованих споживачеві), а у разі відсутності такої заборгованості – в рахунок майбутніх платежів споживача</w:t>
      </w:r>
      <w:r w:rsidRPr="006E34CE">
        <w:rPr>
          <w:rStyle w:val="FontStyle15"/>
          <w:sz w:val="24"/>
          <w:szCs w:val="24"/>
        </w:rPr>
        <w:t xml:space="preserve">, починаючи з </w:t>
      </w:r>
      <w:r>
        <w:rPr>
          <w:rStyle w:val="FontStyle15"/>
          <w:sz w:val="24"/>
          <w:szCs w:val="24"/>
        </w:rPr>
        <w:t>найближчих періодів від здійснення платежу.</w:t>
      </w:r>
    </w:p>
    <w:p w:rsidR="000A2DE3" w:rsidRDefault="00EB2242" w:rsidP="005B31FE">
      <w:pPr>
        <w:pStyle w:val="Style7"/>
        <w:widowControl/>
        <w:numPr>
          <w:ilvl w:val="0"/>
          <w:numId w:val="15"/>
        </w:numPr>
        <w:tabs>
          <w:tab w:val="left" w:pos="336"/>
        </w:tabs>
        <w:spacing w:line="240" w:lineRule="auto"/>
        <w:ind w:left="0" w:firstLine="426"/>
        <w:jc w:val="left"/>
        <w:rPr>
          <w:rStyle w:val="FontStyle15"/>
          <w:sz w:val="24"/>
          <w:szCs w:val="24"/>
        </w:rPr>
      </w:pPr>
      <w:r>
        <w:rPr>
          <w:rStyle w:val="FontStyle15"/>
          <w:sz w:val="24"/>
          <w:szCs w:val="24"/>
        </w:rPr>
        <w:t xml:space="preserve">У разі коли споживач </w:t>
      </w:r>
      <w:proofErr w:type="spellStart"/>
      <w:r>
        <w:rPr>
          <w:rStyle w:val="FontStyle15"/>
          <w:sz w:val="24"/>
          <w:szCs w:val="24"/>
        </w:rPr>
        <w:t>вніс</w:t>
      </w:r>
      <w:proofErr w:type="spellEnd"/>
      <w:r>
        <w:rPr>
          <w:rStyle w:val="FontStyle15"/>
          <w:sz w:val="24"/>
          <w:szCs w:val="24"/>
        </w:rPr>
        <w:t xml:space="preserve"> плату виконавцю за розрахунковий період не в повному обсязі або більшому, ніж зазначено в рахунку, обсязі, виконавець здійснює зарахування коштів згідно з призначенням платежу</w:t>
      </w:r>
      <w:r w:rsidR="003A281E" w:rsidRPr="006E34CE">
        <w:rPr>
          <w:rStyle w:val="FontStyle15"/>
          <w:sz w:val="24"/>
          <w:szCs w:val="24"/>
        </w:rPr>
        <w:t>.</w:t>
      </w:r>
      <w:r w:rsidR="000A2DE3">
        <w:rPr>
          <w:rStyle w:val="FontStyle15"/>
          <w:sz w:val="24"/>
          <w:szCs w:val="24"/>
        </w:rPr>
        <w:t xml:space="preserve"> За відсутності призначення платежу – у такому порядку:</w:t>
      </w:r>
    </w:p>
    <w:p w:rsidR="000A2DE3" w:rsidRDefault="000A2DE3" w:rsidP="005B31FE">
      <w:pPr>
        <w:pStyle w:val="Style7"/>
        <w:widowControl/>
        <w:tabs>
          <w:tab w:val="left" w:pos="336"/>
        </w:tabs>
        <w:spacing w:line="240" w:lineRule="auto"/>
        <w:ind w:firstLine="426"/>
        <w:jc w:val="left"/>
        <w:rPr>
          <w:rStyle w:val="FontStyle15"/>
          <w:sz w:val="24"/>
          <w:szCs w:val="24"/>
        </w:rPr>
      </w:pPr>
      <w:r>
        <w:rPr>
          <w:rStyle w:val="FontStyle15"/>
          <w:sz w:val="24"/>
          <w:szCs w:val="24"/>
        </w:rPr>
        <w:t>в першу чергу – в рахунок плати за послугу;</w:t>
      </w:r>
    </w:p>
    <w:p w:rsidR="000A2DE3" w:rsidRPr="000A2DE3" w:rsidRDefault="000A2DE3" w:rsidP="005B31FE">
      <w:pPr>
        <w:pStyle w:val="Style7"/>
        <w:widowControl/>
        <w:tabs>
          <w:tab w:val="left" w:pos="336"/>
        </w:tabs>
        <w:spacing w:line="240" w:lineRule="auto"/>
        <w:ind w:firstLine="426"/>
        <w:jc w:val="left"/>
        <w:rPr>
          <w:rStyle w:val="FontStyle15"/>
          <w:sz w:val="24"/>
          <w:szCs w:val="24"/>
        </w:rPr>
      </w:pPr>
      <w:r>
        <w:rPr>
          <w:rStyle w:val="FontStyle15"/>
          <w:sz w:val="24"/>
          <w:szCs w:val="24"/>
        </w:rPr>
        <w:t xml:space="preserve">в другу чергу – в рахунок плати за абонентське обслуговування. </w:t>
      </w:r>
    </w:p>
    <w:p w:rsidR="003A281E" w:rsidRPr="006E34CE" w:rsidRDefault="00345CB9" w:rsidP="005B31FE">
      <w:pPr>
        <w:pStyle w:val="Style1"/>
        <w:widowControl/>
        <w:tabs>
          <w:tab w:val="left" w:pos="264"/>
        </w:tabs>
        <w:spacing w:line="240" w:lineRule="auto"/>
        <w:ind w:firstLine="340"/>
        <w:rPr>
          <w:rStyle w:val="FontStyle15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>38</w:t>
      </w:r>
      <w:r w:rsidR="003A281E" w:rsidRPr="006E34CE">
        <w:rPr>
          <w:rStyle w:val="FontStyle18"/>
          <w:b w:val="0"/>
          <w:sz w:val="24"/>
          <w:szCs w:val="24"/>
        </w:rPr>
        <w:t>.</w:t>
      </w:r>
      <w:r w:rsidR="003A281E" w:rsidRPr="006E34CE">
        <w:rPr>
          <w:rStyle w:val="FontStyle18"/>
          <w:b w:val="0"/>
          <w:sz w:val="24"/>
          <w:szCs w:val="24"/>
        </w:rPr>
        <w:tab/>
      </w:r>
      <w:r w:rsidR="003A281E" w:rsidRPr="006E34CE">
        <w:rPr>
          <w:rStyle w:val="FontStyle15"/>
          <w:sz w:val="24"/>
          <w:szCs w:val="24"/>
        </w:rPr>
        <w:t xml:space="preserve">Споживач </w:t>
      </w:r>
      <w:r w:rsidR="003A281E" w:rsidRPr="006E34CE">
        <w:rPr>
          <w:rStyle w:val="FontStyle16"/>
          <w:sz w:val="24"/>
          <w:szCs w:val="24"/>
        </w:rPr>
        <w:t xml:space="preserve">не </w:t>
      </w:r>
      <w:r w:rsidR="003A281E" w:rsidRPr="006E34CE">
        <w:rPr>
          <w:rStyle w:val="FontStyle15"/>
          <w:sz w:val="24"/>
          <w:szCs w:val="24"/>
        </w:rPr>
        <w:t xml:space="preserve">звільняється від оплати послуги, отриманої </w:t>
      </w:r>
      <w:r>
        <w:rPr>
          <w:rStyle w:val="FontStyle15"/>
          <w:sz w:val="24"/>
          <w:szCs w:val="24"/>
        </w:rPr>
        <w:t xml:space="preserve"> </w:t>
      </w:r>
      <w:r w:rsidR="003A281E" w:rsidRPr="006E34CE">
        <w:rPr>
          <w:rStyle w:val="FontStyle15"/>
          <w:sz w:val="24"/>
          <w:szCs w:val="24"/>
        </w:rPr>
        <w:t xml:space="preserve">ним </w:t>
      </w:r>
      <w:r w:rsidR="003A281E" w:rsidRPr="006E34CE">
        <w:rPr>
          <w:rStyle w:val="FontStyle16"/>
          <w:sz w:val="24"/>
          <w:szCs w:val="24"/>
        </w:rPr>
        <w:t xml:space="preserve">до </w:t>
      </w:r>
      <w:r w:rsidR="003A281E" w:rsidRPr="006E34CE">
        <w:rPr>
          <w:rStyle w:val="FontStyle15"/>
          <w:sz w:val="24"/>
          <w:szCs w:val="24"/>
        </w:rPr>
        <w:t>укладення цього договору.</w:t>
      </w:r>
    </w:p>
    <w:p w:rsidR="00074A45" w:rsidRDefault="00345CB9" w:rsidP="005B31FE">
      <w:pPr>
        <w:pStyle w:val="a3"/>
        <w:ind w:firstLine="340"/>
        <w:rPr>
          <w:rStyle w:val="FontStyle15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>39</w:t>
      </w:r>
      <w:r w:rsidR="003A281E" w:rsidRPr="006E34CE">
        <w:rPr>
          <w:rStyle w:val="FontStyle18"/>
          <w:b w:val="0"/>
          <w:sz w:val="24"/>
          <w:szCs w:val="24"/>
        </w:rPr>
        <w:t>.</w:t>
      </w:r>
      <w:r w:rsidR="003A281E" w:rsidRPr="006E34CE">
        <w:rPr>
          <w:rStyle w:val="FontStyle18"/>
          <w:b w:val="0"/>
          <w:sz w:val="24"/>
          <w:szCs w:val="24"/>
        </w:rPr>
        <w:tab/>
      </w:r>
      <w:r w:rsidR="003A281E" w:rsidRPr="006E34CE">
        <w:rPr>
          <w:rStyle w:val="FontStyle15"/>
          <w:sz w:val="24"/>
          <w:szCs w:val="24"/>
        </w:rPr>
        <w:t xml:space="preserve">Плата за послугу </w:t>
      </w:r>
      <w:r w:rsidR="003A281E" w:rsidRPr="006E34CE">
        <w:rPr>
          <w:rStyle w:val="FontStyle16"/>
          <w:sz w:val="24"/>
          <w:szCs w:val="24"/>
        </w:rPr>
        <w:t xml:space="preserve">не </w:t>
      </w:r>
      <w:r w:rsidR="003A281E" w:rsidRPr="006E34CE">
        <w:rPr>
          <w:rStyle w:val="FontStyle15"/>
          <w:sz w:val="24"/>
          <w:szCs w:val="24"/>
        </w:rPr>
        <w:t>нараховується за час перерв, визначених частиною першою статті 16 Закону</w:t>
      </w:r>
      <w:r>
        <w:rPr>
          <w:rStyle w:val="FontStyle15"/>
          <w:sz w:val="24"/>
          <w:szCs w:val="24"/>
        </w:rPr>
        <w:t xml:space="preserve"> </w:t>
      </w:r>
      <w:r w:rsidR="003A281E" w:rsidRPr="006E34CE">
        <w:rPr>
          <w:rStyle w:val="FontStyle15"/>
          <w:sz w:val="24"/>
          <w:szCs w:val="24"/>
        </w:rPr>
        <w:t>України "Про житлово-комунальні послуги».</w:t>
      </w:r>
    </w:p>
    <w:p w:rsidR="00074A45" w:rsidRDefault="00074A45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</w:p>
    <w:p w:rsidR="006C76FF" w:rsidRPr="00C549B3" w:rsidRDefault="00074A45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C549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B34534" w:rsidRPr="00C549B3">
        <w:rPr>
          <w:rFonts w:ascii="Times New Roman" w:hAnsi="Times New Roman" w:cs="Times New Roman"/>
          <w:color w:val="212121"/>
          <w:sz w:val="24"/>
          <w:szCs w:val="24"/>
        </w:rPr>
        <w:t>Права</w:t>
      </w:r>
      <w:r w:rsidRPr="00C549B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C549B3">
        <w:rPr>
          <w:rFonts w:ascii="Times New Roman" w:hAnsi="Times New Roman" w:cs="Times New Roman"/>
          <w:color w:val="212121"/>
          <w:sz w:val="24"/>
          <w:szCs w:val="24"/>
        </w:rPr>
        <w:t>і</w:t>
      </w:r>
      <w:r w:rsidRPr="00C549B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C549B3">
        <w:rPr>
          <w:rFonts w:ascii="Times New Roman" w:hAnsi="Times New Roman" w:cs="Times New Roman"/>
          <w:color w:val="212121"/>
          <w:sz w:val="24"/>
          <w:szCs w:val="24"/>
        </w:rPr>
        <w:t>обов’язки</w:t>
      </w:r>
      <w:r w:rsidR="009670AD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C549B3">
        <w:rPr>
          <w:rFonts w:ascii="Times New Roman" w:hAnsi="Times New Roman" w:cs="Times New Roman"/>
          <w:color w:val="212121"/>
          <w:sz w:val="24"/>
          <w:szCs w:val="24"/>
        </w:rPr>
        <w:t>сторін</w:t>
      </w:r>
      <w:r w:rsidR="00C52F5C" w:rsidRPr="00C549B3">
        <w:rPr>
          <w:rFonts w:ascii="Times New Roman" w:hAnsi="Times New Roman" w:cs="Times New Roman"/>
          <w:color w:val="212121"/>
          <w:sz w:val="24"/>
          <w:szCs w:val="24"/>
        </w:rPr>
        <w:t>.</w:t>
      </w:r>
    </w:p>
    <w:p w:rsidR="006C76FF" w:rsidRPr="00074A45" w:rsidRDefault="00074A45" w:rsidP="005B31FE">
      <w:pPr>
        <w:tabs>
          <w:tab w:val="left" w:pos="583"/>
        </w:tabs>
        <w:ind w:left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40.</w:t>
      </w:r>
      <w:r w:rsidR="00B34534" w:rsidRPr="00074A45">
        <w:rPr>
          <w:rFonts w:ascii="Times New Roman" w:hAnsi="Times New Roman" w:cs="Times New Roman"/>
          <w:color w:val="212121"/>
          <w:sz w:val="24"/>
          <w:szCs w:val="24"/>
        </w:rPr>
        <w:t>Споживач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074A45">
        <w:rPr>
          <w:rFonts w:ascii="Times New Roman" w:hAnsi="Times New Roman" w:cs="Times New Roman"/>
          <w:color w:val="212121"/>
          <w:sz w:val="24"/>
          <w:szCs w:val="24"/>
        </w:rPr>
        <w:t>має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074A45">
        <w:rPr>
          <w:rFonts w:ascii="Times New Roman" w:hAnsi="Times New Roman" w:cs="Times New Roman"/>
          <w:color w:val="212121"/>
          <w:sz w:val="24"/>
          <w:szCs w:val="24"/>
        </w:rPr>
        <w:t>право:</w:t>
      </w:r>
    </w:p>
    <w:p w:rsidR="006C76FF" w:rsidRPr="003A281E" w:rsidRDefault="00891AA3" w:rsidP="005B31FE">
      <w:pPr>
        <w:pStyle w:val="a5"/>
        <w:numPr>
          <w:ilvl w:val="0"/>
          <w:numId w:val="6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lastRenderedPageBreak/>
        <w:t>о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держувати</w:t>
      </w:r>
      <w:r w:rsidR="00074A4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своєчасно</w:t>
      </w:r>
      <w:r w:rsidR="00074A4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074A4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належної</w:t>
      </w:r>
      <w:r w:rsidR="00074A4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якості</w:t>
      </w:r>
      <w:r w:rsidR="00074A4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послугу</w:t>
      </w:r>
      <w:r w:rsidR="00C52F5C">
        <w:rPr>
          <w:rFonts w:ascii="Times New Roman" w:hAnsi="Times New Roman" w:cs="Times New Roman"/>
          <w:color w:val="212121"/>
          <w:sz w:val="24"/>
          <w:szCs w:val="24"/>
        </w:rPr>
        <w:t xml:space="preserve"> згідно із законодавством т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а</w:t>
      </w:r>
      <w:r w:rsidR="00074A4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умовами</w:t>
      </w:r>
      <w:r w:rsidR="00074A4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цього</w:t>
      </w:r>
      <w:r w:rsidR="00074A4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договору;</w:t>
      </w:r>
    </w:p>
    <w:p w:rsidR="006C76FF" w:rsidRPr="003A281E" w:rsidRDefault="00B34534" w:rsidP="005B31FE">
      <w:pPr>
        <w:pStyle w:val="a5"/>
        <w:numPr>
          <w:ilvl w:val="0"/>
          <w:numId w:val="6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без</w:t>
      </w:r>
      <w:r w:rsidR="00336FCA" w:rsidRPr="00336FC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додаткової</w:t>
      </w:r>
      <w:r w:rsidR="00336FCA" w:rsidRPr="00336FC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оплати</w:t>
      </w:r>
      <w:r w:rsidR="00336FCA" w:rsidRPr="00336FC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одержувати</w:t>
      </w:r>
      <w:r w:rsidR="00336FCA" w:rsidRPr="00336FC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</w:t>
      </w:r>
      <w:r w:rsidR="00336FCA" w:rsidRPr="00336FC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виконавця</w:t>
      </w:r>
      <w:r w:rsidR="00336FCA" w:rsidRPr="00336FC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інформацію</w:t>
      </w:r>
      <w:r w:rsidR="00336FCA" w:rsidRPr="00336FC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 w:rsidR="00336FCA" w:rsidRPr="00336FC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ціну/тариф</w:t>
      </w:r>
      <w:r w:rsidR="00336FCA" w:rsidRPr="00336FC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C52F5C">
        <w:rPr>
          <w:rFonts w:ascii="Times New Roman" w:hAnsi="Times New Roman" w:cs="Times New Roman"/>
          <w:color w:val="212121"/>
          <w:sz w:val="24"/>
          <w:szCs w:val="24"/>
        </w:rPr>
        <w:t xml:space="preserve"> послугу, з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агальну</w:t>
      </w:r>
      <w:r w:rsidR="00336FCA" w:rsidRPr="00336FC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вартість</w:t>
      </w:r>
      <w:r w:rsidR="00336FCA" w:rsidRPr="00336FC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місячного платежу, структуру ціни/тарифу на послугу, норми споживання та порядок надання послуги, а</w:t>
      </w:r>
      <w:r w:rsidR="00336FCA" w:rsidRPr="00336FC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також</w:t>
      </w:r>
      <w:r w:rsidR="00336FCA" w:rsidRPr="00336FC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 w:rsidR="00336FCA" w:rsidRPr="00336FC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її</w:t>
      </w:r>
      <w:r w:rsidR="006E3265" w:rsidRPr="006E3265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споживчі</w:t>
      </w:r>
      <w:r w:rsidR="006E3265" w:rsidRPr="006E3265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властивості.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Така</w:t>
      </w:r>
      <w:r w:rsidR="006E3265" w:rsidRPr="006E3265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інформація</w:t>
      </w:r>
      <w:r w:rsidR="006E3265" w:rsidRPr="006E3265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надається</w:t>
      </w:r>
      <w:r w:rsidR="006E3265" w:rsidRPr="006E3265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засобами</w:t>
      </w:r>
      <w:r w:rsidR="006E3265" w:rsidRPr="006E3265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зв’язку,</w:t>
      </w:r>
      <w:r w:rsidR="006E3265" w:rsidRPr="006E3265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зазначеними</w:t>
      </w:r>
      <w:r w:rsidR="006E3265" w:rsidRPr="006E3265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в</w:t>
      </w:r>
      <w:r w:rsidR="006E3265" w:rsidRPr="006E3265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розділі</w:t>
      </w:r>
      <w:r w:rsidR="006E3265" w:rsidRPr="006E3265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“Реквізити</w:t>
      </w:r>
      <w:r w:rsidR="006E3265" w:rsidRPr="006E3265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виконавця”</w:t>
      </w:r>
      <w:r w:rsidR="006E3265" w:rsidRP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цього</w:t>
      </w:r>
      <w:r w:rsidR="006E3265" w:rsidRP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договору,</w:t>
      </w:r>
      <w:r w:rsidR="006E3265" w:rsidRP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6E3265" w:rsidRPr="006E3265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строк, визначений</w:t>
      </w:r>
      <w:r w:rsidR="006E3265" w:rsidRPr="006E3265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Законом</w:t>
      </w:r>
      <w:r w:rsidR="006E3265" w:rsidRPr="006E3265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України</w:t>
      </w:r>
      <w:r w:rsidR="006E3265" w:rsidRPr="006E3265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“Про</w:t>
      </w:r>
      <w:r w:rsidR="006E3265" w:rsidRPr="006E3265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доступ</w:t>
      </w:r>
      <w:r w:rsidR="006E3265" w:rsidRPr="006E3265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</w:t>
      </w:r>
      <w:r w:rsidR="00C52F5C">
        <w:rPr>
          <w:rFonts w:ascii="Times New Roman" w:hAnsi="Times New Roman" w:cs="Times New Roman"/>
          <w:color w:val="212121"/>
          <w:sz w:val="24"/>
          <w:szCs w:val="24"/>
        </w:rPr>
        <w:t xml:space="preserve">о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публічної інформації”;</w:t>
      </w:r>
    </w:p>
    <w:p w:rsidR="006C76FF" w:rsidRPr="003A281E" w:rsidRDefault="00665920" w:rsidP="005B31FE">
      <w:pPr>
        <w:pStyle w:val="a5"/>
        <w:numPr>
          <w:ilvl w:val="0"/>
          <w:numId w:val="6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P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відшкодування</w:t>
      </w:r>
      <w:r w:rsidRP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збитків,</w:t>
      </w:r>
      <w:r w:rsidRP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завданих</w:t>
      </w:r>
      <w:r w:rsidRP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P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майну,</w:t>
      </w:r>
      <w:r w:rsidRP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шкоди,</w:t>
      </w:r>
      <w:r w:rsidRP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заподіяної</w:t>
      </w:r>
      <w:r w:rsidRP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P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життю</w:t>
      </w:r>
      <w:r w:rsidRP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або</w:t>
      </w:r>
      <w:r w:rsidRP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</w:rPr>
        <w:t>здоров</w:t>
      </w:r>
      <w:r w:rsidRPr="006E3265">
        <w:rPr>
          <w:rFonts w:ascii="Times New Roman" w:hAnsi="Times New Roman" w:cs="Times New Roman"/>
          <w:color w:val="212121"/>
          <w:sz w:val="24"/>
          <w:szCs w:val="24"/>
        </w:rPr>
        <w:t>’</w:t>
      </w:r>
      <w:r>
        <w:rPr>
          <w:rFonts w:ascii="Times New Roman" w:hAnsi="Times New Roman" w:cs="Times New Roman"/>
          <w:color w:val="212121"/>
          <w:sz w:val="24"/>
          <w:szCs w:val="24"/>
        </w:rPr>
        <w:t>ю внаслідок н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еналежного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або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ненадання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незаконного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проникнення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належне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йому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житло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(інший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об’єкт нерухомого майна)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виконавця або представників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виконавця;</w:t>
      </w:r>
    </w:p>
    <w:p w:rsidR="006C76FF" w:rsidRPr="003A281E" w:rsidRDefault="00B34534" w:rsidP="005B31FE">
      <w:pPr>
        <w:pStyle w:val="a5"/>
        <w:numPr>
          <w:ilvl w:val="0"/>
          <w:numId w:val="6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усунення</w:t>
      </w:r>
      <w:r w:rsid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протягом</w:t>
      </w:r>
      <w:r w:rsid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50</w:t>
      </w:r>
      <w:r w:rsid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годин,</w:t>
      </w:r>
      <w:r w:rsid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якщо</w:t>
      </w:r>
      <w:r w:rsid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інше</w:t>
      </w:r>
      <w:r w:rsid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визначене</w:t>
      </w:r>
      <w:r w:rsid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законодавством,</w:t>
      </w:r>
      <w:r w:rsidR="006E3265">
        <w:rPr>
          <w:rFonts w:ascii="Times New Roman" w:hAnsi="Times New Roman" w:cs="Times New Roman"/>
          <w:color w:val="212121"/>
          <w:sz w:val="24"/>
          <w:szCs w:val="24"/>
        </w:rPr>
        <w:t xml:space="preserve"> виявлених недоліків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наданні</w:t>
      </w:r>
      <w:r w:rsidR="006E326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послуги;</w:t>
      </w:r>
    </w:p>
    <w:p w:rsidR="006C76FF" w:rsidRPr="003A281E" w:rsidRDefault="00B34534" w:rsidP="005B31FE">
      <w:pPr>
        <w:pStyle w:val="a5"/>
        <w:numPr>
          <w:ilvl w:val="0"/>
          <w:numId w:val="6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зменшення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установленому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законодавством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порядку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розміру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плати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послугу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C52F5C">
        <w:rPr>
          <w:rFonts w:ascii="Times New Roman" w:hAnsi="Times New Roman" w:cs="Times New Roman"/>
          <w:color w:val="212121"/>
          <w:sz w:val="24"/>
          <w:szCs w:val="24"/>
        </w:rPr>
        <w:t xml:space="preserve"> разі її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ненадання,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я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повному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обсязі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або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зниження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її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якості;</w:t>
      </w:r>
    </w:p>
    <w:p w:rsidR="00DC4569" w:rsidRPr="00DC4569" w:rsidRDefault="00B34534" w:rsidP="005B31FE">
      <w:pPr>
        <w:pStyle w:val="a5"/>
        <w:numPr>
          <w:ilvl w:val="0"/>
          <w:numId w:val="6"/>
        </w:numPr>
        <w:tabs>
          <w:tab w:val="left" w:pos="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отримувати від виконавця неустойку (штраф) у розмірі 0,01 відсотка вартості середньодобового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споживання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постачання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енергії,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визначеної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попередній</w:t>
      </w:r>
      <w:r w:rsidR="000F3BF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опалювальний</w:t>
      </w:r>
      <w:r w:rsidR="00DC456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</w:t>
      </w:r>
      <w:r w:rsidR="00DC456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(а</w:t>
      </w:r>
      <w:r w:rsidR="00DC456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DC456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разі</w:t>
      </w:r>
      <w:r w:rsidR="00DC456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ненадання</w:t>
      </w:r>
      <w:r w:rsidR="00DC4569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послуги</w:t>
      </w:r>
      <w:r w:rsidR="00DC4569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у</w:t>
      </w:r>
      <w:r w:rsidR="00DC4569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попередньому</w:t>
      </w:r>
      <w:r w:rsidR="00DC4569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опалювальному</w:t>
      </w:r>
      <w:r w:rsidR="00DC4569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періоді</w:t>
      </w:r>
      <w:r w:rsidRPr="003A281E">
        <w:rPr>
          <w:rFonts w:ascii="Times New Roman" w:hAnsi="Times New Roman" w:cs="Times New Roman"/>
          <w:color w:val="212121"/>
          <w:spacing w:val="-1"/>
          <w:w w:val="135"/>
          <w:sz w:val="24"/>
          <w:szCs w:val="24"/>
        </w:rPr>
        <w:t>–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за</w:t>
      </w:r>
      <w:r w:rsidR="00DC4569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фактичний</w:t>
      </w:r>
      <w:r w:rsidR="00CF7258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час</w:t>
      </w:r>
      <w:r w:rsidR="00CF7258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споживання</w:t>
      </w:r>
      <w:r w:rsidR="00CF7258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протягом</w:t>
      </w:r>
      <w:r w:rsidR="00CF725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поточного</w:t>
      </w:r>
      <w:r w:rsidR="00CF725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опалювального</w:t>
      </w:r>
      <w:r w:rsidR="00CF725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періоду,</w:t>
      </w:r>
      <w:r w:rsidR="00CF725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але</w:t>
      </w:r>
      <w:r w:rsidR="00CF725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неменше</w:t>
      </w:r>
      <w:r w:rsidR="00CF725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30днів),</w:t>
      </w:r>
      <w:r w:rsidR="00CF725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DC4569">
        <w:rPr>
          <w:rFonts w:ascii="Times New Roman" w:hAnsi="Times New Roman" w:cs="Times New Roman"/>
          <w:color w:val="212121"/>
          <w:sz w:val="24"/>
          <w:szCs w:val="24"/>
        </w:rPr>
        <w:t>за</w:t>
      </w:r>
    </w:p>
    <w:p w:rsidR="006C76FF" w:rsidRPr="003A281E" w:rsidRDefault="00DC4569" w:rsidP="005B31FE">
      <w:pPr>
        <w:pStyle w:val="a5"/>
        <w:tabs>
          <w:tab w:val="left" w:pos="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 кожен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день</w:t>
      </w:r>
      <w:r w:rsidR="00CF725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ненадання</w:t>
      </w:r>
      <w:r w:rsidR="00CF725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послуги,</w:t>
      </w:r>
      <w:r w:rsidR="00441B31">
        <w:rPr>
          <w:rFonts w:ascii="Times New Roman" w:hAnsi="Times New Roman" w:cs="Times New Roman"/>
          <w:color w:val="212121"/>
          <w:sz w:val="24"/>
          <w:szCs w:val="24"/>
        </w:rPr>
        <w:t xml:space="preserve"> н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адання</w:t>
      </w:r>
      <w:r w:rsidR="00CF725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її</w:t>
      </w:r>
      <w:r w:rsidR="00CF725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повному обсязі або надання послуги неналежної якості (за винятком нормативних строків проведення</w:t>
      </w:r>
      <w:r w:rsidR="00CF725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аварійно-відновних робіт або періоду, протягом якого здійснювалася ліквідація або усунення виявлених</w:t>
      </w:r>
      <w:r w:rsidR="00400F3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неполадок, пов’язаних з отриманням</w:t>
      </w:r>
      <w:r w:rsidR="00400F3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 послуги, що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виникли з вини споживача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>);</w:t>
      </w:r>
    </w:p>
    <w:p w:rsidR="006C76FF" w:rsidRPr="003A281E" w:rsidRDefault="00B34534" w:rsidP="005B31FE">
      <w:pPr>
        <w:pStyle w:val="a5"/>
        <w:numPr>
          <w:ilvl w:val="0"/>
          <w:numId w:val="6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перевірку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кількості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якості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установленому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законодавством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порядку;</w:t>
      </w:r>
    </w:p>
    <w:p w:rsidR="006C76FF" w:rsidRPr="003A281E" w:rsidRDefault="00B34534" w:rsidP="005B31FE">
      <w:pPr>
        <w:pStyle w:val="a5"/>
        <w:numPr>
          <w:ilvl w:val="0"/>
          <w:numId w:val="6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складати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підписувати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акти-претензії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зв’язку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порушенням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порядку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послуги,</w:t>
      </w:r>
      <w:r w:rsidR="00441B31">
        <w:rPr>
          <w:rFonts w:ascii="Times New Roman" w:hAnsi="Times New Roman" w:cs="Times New Roman"/>
          <w:color w:val="212121"/>
          <w:sz w:val="24"/>
          <w:szCs w:val="24"/>
        </w:rPr>
        <w:t xml:space="preserve"> з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міною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її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споживчих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властивостей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перевищенням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строків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проведення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аварійно-відновних</w:t>
      </w:r>
      <w:r w:rsidR="00CC674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робіт;</w:t>
      </w:r>
    </w:p>
    <w:p w:rsidR="006C76FF" w:rsidRPr="00515414" w:rsidRDefault="00B34534" w:rsidP="005B31FE">
      <w:pPr>
        <w:pStyle w:val="a5"/>
        <w:numPr>
          <w:ilvl w:val="0"/>
          <w:numId w:val="6"/>
        </w:numPr>
        <w:tabs>
          <w:tab w:val="left" w:pos="436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без</w:t>
      </w:r>
      <w:r w:rsidR="0051541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додаткової</w:t>
      </w:r>
      <w:r w:rsidR="0051541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оплати</w:t>
      </w:r>
      <w:r w:rsidR="0051541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отримувати</w:t>
      </w:r>
      <w:r w:rsidR="00515414">
        <w:rPr>
          <w:rFonts w:ascii="Times New Roman" w:hAnsi="Times New Roman" w:cs="Times New Roman"/>
          <w:color w:val="212121"/>
          <w:sz w:val="24"/>
          <w:szCs w:val="24"/>
        </w:rPr>
        <w:t xml:space="preserve"> від виконавця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51541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зазначений</w:t>
      </w:r>
      <w:r w:rsidR="0051541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споживачем</w:t>
      </w:r>
      <w:r w:rsidR="0051541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засіб</w:t>
      </w:r>
      <w:r w:rsidR="0051541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зв’язку</w:t>
      </w:r>
      <w:r w:rsidR="00515414">
        <w:rPr>
          <w:rFonts w:ascii="Times New Roman" w:hAnsi="Times New Roman" w:cs="Times New Roman"/>
          <w:color w:val="212121"/>
          <w:sz w:val="24"/>
          <w:szCs w:val="24"/>
        </w:rPr>
        <w:t xml:space="preserve"> детальний розрахунок розподілу обсягу спожитої послуги між споживачами будинку у строк, визначений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Законом</w:t>
      </w:r>
      <w:r w:rsidR="0051541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України</w:t>
      </w:r>
      <w:r w:rsidR="0051541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“Про</w:t>
      </w:r>
      <w:r w:rsidR="0051541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доступ</w:t>
      </w:r>
      <w:r w:rsidR="0051541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="00441B31">
        <w:rPr>
          <w:rFonts w:ascii="Times New Roman" w:hAnsi="Times New Roman" w:cs="Times New Roman"/>
          <w:color w:val="212121"/>
          <w:sz w:val="24"/>
          <w:szCs w:val="24"/>
        </w:rPr>
        <w:t xml:space="preserve"> публічної і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нформації”;</w:t>
      </w:r>
    </w:p>
    <w:p w:rsidR="00515414" w:rsidRPr="003A281E" w:rsidRDefault="00665920" w:rsidP="005B31FE">
      <w:pPr>
        <w:pStyle w:val="a5"/>
        <w:numPr>
          <w:ilvl w:val="0"/>
          <w:numId w:val="6"/>
        </w:numPr>
        <w:tabs>
          <w:tab w:val="left" w:pos="436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без додаткової оплати отримувати на зазначений споживачем засіб</w:t>
      </w:r>
      <w:r w:rsidRPr="00665920">
        <w:rPr>
          <w:rFonts w:ascii="Times New Roman" w:hAnsi="Times New Roman" w:cs="Times New Roman"/>
          <w:color w:val="212121"/>
          <w:sz w:val="24"/>
          <w:szCs w:val="24"/>
        </w:rPr>
        <w:t xml:space="preserve"> зв</w:t>
      </w:r>
      <w:r w:rsidRPr="00515414">
        <w:rPr>
          <w:rFonts w:ascii="Times New Roman" w:hAnsi="Times New Roman" w:cs="Times New Roman"/>
          <w:color w:val="212121"/>
          <w:sz w:val="24"/>
          <w:szCs w:val="24"/>
          <w:lang w:val="ru-RU"/>
        </w:rPr>
        <w:t>’</w:t>
      </w:r>
      <w:proofErr w:type="spellStart"/>
      <w:r>
        <w:rPr>
          <w:rFonts w:ascii="Times New Roman" w:hAnsi="Times New Roman" w:cs="Times New Roman"/>
          <w:color w:val="212121"/>
          <w:sz w:val="24"/>
          <w:szCs w:val="24"/>
        </w:rPr>
        <w:t>язку</w:t>
      </w:r>
      <w:proofErr w:type="spellEnd"/>
      <w:r>
        <w:rPr>
          <w:rFonts w:ascii="Times New Roman" w:hAnsi="Times New Roman" w:cs="Times New Roman"/>
          <w:color w:val="212121"/>
          <w:sz w:val="24"/>
          <w:szCs w:val="24"/>
        </w:rPr>
        <w:t xml:space="preserve"> інформацію про проведені виконавцем нарахування плати за послугу (з розподілом за періодами та видами нарахувань) та отримані від споживача платежі у строк, визначений Законом України «Про доступ до публічної інформації»;</w:t>
      </w:r>
    </w:p>
    <w:p w:rsidR="006C76FF" w:rsidRPr="003A281E" w:rsidRDefault="00B34534" w:rsidP="005B31FE">
      <w:pPr>
        <w:pStyle w:val="a5"/>
        <w:numPr>
          <w:ilvl w:val="0"/>
          <w:numId w:val="6"/>
        </w:numPr>
        <w:tabs>
          <w:tab w:val="left" w:pos="422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відключитися від систем (мереж) централізованого опалення (теплопостачання) відповідно до Порядку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відключення споживачів від систем централізованого опалення та постачання гарячої води, що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затверджений наказом </w:t>
      </w:r>
      <w:proofErr w:type="spellStart"/>
      <w:r w:rsidRPr="003A281E">
        <w:rPr>
          <w:rFonts w:ascii="Times New Roman" w:hAnsi="Times New Roman" w:cs="Times New Roman"/>
          <w:color w:val="212121"/>
          <w:sz w:val="24"/>
          <w:szCs w:val="24"/>
        </w:rPr>
        <w:t>Мінрегіону</w:t>
      </w:r>
      <w:proofErr w:type="spellEnd"/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 від 26 липня 2019 р. № 169; це право не звільняє споживача від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141C51">
        <w:rPr>
          <w:rFonts w:ascii="Times New Roman" w:hAnsi="Times New Roman" w:cs="Times New Roman"/>
          <w:color w:val="212121"/>
          <w:sz w:val="24"/>
          <w:szCs w:val="24"/>
        </w:rPr>
        <w:t>зобов’язання</w:t>
      </w:r>
      <w:r w:rsidR="00441B31">
        <w:rPr>
          <w:rFonts w:ascii="Times New Roman" w:hAnsi="Times New Roman" w:cs="Times New Roman"/>
          <w:color w:val="212121"/>
          <w:sz w:val="24"/>
          <w:szCs w:val="24"/>
        </w:rPr>
        <w:t xml:space="preserve"> відшкодовувати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частину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обсягу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задоволення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proofErr w:type="spellStart"/>
      <w:r w:rsidR="00006CA7">
        <w:rPr>
          <w:rFonts w:ascii="Times New Roman" w:hAnsi="Times New Roman" w:cs="Times New Roman"/>
          <w:color w:val="212121"/>
          <w:sz w:val="24"/>
          <w:szCs w:val="24"/>
        </w:rPr>
        <w:t>загально</w:t>
      </w:r>
      <w:r w:rsidR="00441B31">
        <w:rPr>
          <w:rFonts w:ascii="Times New Roman" w:hAnsi="Times New Roman" w:cs="Times New Roman"/>
          <w:color w:val="212121"/>
          <w:sz w:val="24"/>
          <w:szCs w:val="24"/>
        </w:rPr>
        <w:t>будинкових</w:t>
      </w:r>
      <w:proofErr w:type="spellEnd"/>
      <w:r w:rsidR="00441B3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потреб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опалення, який складається з обсягу теплової енергії на опалення місць загального користування і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допоміжних приміщень будинку та обсягу теплової енергії на забезпечення функціонування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proofErr w:type="spellStart"/>
      <w:r w:rsidR="00006CA7">
        <w:rPr>
          <w:rFonts w:ascii="Times New Roman" w:hAnsi="Times New Roman" w:cs="Times New Roman"/>
          <w:color w:val="212121"/>
          <w:sz w:val="24"/>
          <w:szCs w:val="24"/>
        </w:rPr>
        <w:t>внутрішньо</w:t>
      </w:r>
      <w:r w:rsidR="00441B31">
        <w:rPr>
          <w:rFonts w:ascii="Times New Roman" w:hAnsi="Times New Roman" w:cs="Times New Roman"/>
          <w:color w:val="212121"/>
          <w:sz w:val="24"/>
          <w:szCs w:val="24"/>
        </w:rPr>
        <w:t>будинкових</w:t>
      </w:r>
      <w:proofErr w:type="spellEnd"/>
      <w:r w:rsidR="00441B31">
        <w:rPr>
          <w:rFonts w:ascii="Times New Roman" w:hAnsi="Times New Roman" w:cs="Times New Roman"/>
          <w:color w:val="212121"/>
          <w:sz w:val="24"/>
          <w:szCs w:val="24"/>
        </w:rPr>
        <w:t xml:space="preserve"> системо палення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гарячого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водопостачання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(за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наявності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циркуляції);</w:t>
      </w:r>
    </w:p>
    <w:p w:rsidR="006C76FF" w:rsidRPr="003A281E" w:rsidRDefault="00B34534" w:rsidP="005B31FE">
      <w:pPr>
        <w:pStyle w:val="a5"/>
        <w:numPr>
          <w:ilvl w:val="0"/>
          <w:numId w:val="6"/>
        </w:numPr>
        <w:tabs>
          <w:tab w:val="left" w:pos="436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після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закінчення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опалювального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періоду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отримувати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441B31">
        <w:rPr>
          <w:rFonts w:ascii="Times New Roman" w:hAnsi="Times New Roman" w:cs="Times New Roman"/>
          <w:color w:val="212121"/>
          <w:sz w:val="24"/>
          <w:szCs w:val="24"/>
        </w:rPr>
        <w:t xml:space="preserve"> між опалювальний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перерахунок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спожиту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теплову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енергію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441B31">
        <w:rPr>
          <w:rFonts w:ascii="Times New Roman" w:hAnsi="Times New Roman" w:cs="Times New Roman"/>
          <w:color w:val="212121"/>
          <w:sz w:val="24"/>
          <w:szCs w:val="24"/>
        </w:rPr>
        <w:t xml:space="preserve">рахуванням  здійсненого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авансового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платежу</w:t>
      </w:r>
      <w:r w:rsidR="00441B31">
        <w:rPr>
          <w:rFonts w:ascii="Times New Roman" w:hAnsi="Times New Roman" w:cs="Times New Roman"/>
          <w:color w:val="212121"/>
          <w:sz w:val="24"/>
          <w:szCs w:val="24"/>
        </w:rPr>
        <w:t xml:space="preserve"> та показань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вузлів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енергії;</w:t>
      </w:r>
    </w:p>
    <w:p w:rsidR="006C76FF" w:rsidRPr="0036118B" w:rsidRDefault="00B34534" w:rsidP="005B31FE">
      <w:pPr>
        <w:pStyle w:val="a5"/>
        <w:numPr>
          <w:ilvl w:val="0"/>
          <w:numId w:val="6"/>
        </w:numPr>
        <w:tabs>
          <w:tab w:val="left" w:pos="436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звертатися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суду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разі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порушення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виконавцем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умов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цього</w:t>
      </w:r>
      <w:r w:rsidR="00006CA7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договору.</w:t>
      </w:r>
    </w:p>
    <w:p w:rsidR="0036118B" w:rsidRPr="003A281E" w:rsidRDefault="0036118B" w:rsidP="005B31FE">
      <w:pPr>
        <w:pStyle w:val="a5"/>
        <w:numPr>
          <w:ilvl w:val="0"/>
          <w:numId w:val="6"/>
        </w:numPr>
        <w:tabs>
          <w:tab w:val="left" w:pos="436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на зміну розміру нарахувань за послугу з постачання теплової енергії у зв</w:t>
      </w:r>
      <w:r w:rsidRPr="00E57729">
        <w:rPr>
          <w:rFonts w:ascii="Times New Roman" w:hAnsi="Times New Roman" w:cs="Times New Roman"/>
          <w:color w:val="212121"/>
          <w:sz w:val="24"/>
          <w:szCs w:val="24"/>
        </w:rPr>
        <w:t>’</w:t>
      </w:r>
      <w:r>
        <w:rPr>
          <w:rFonts w:ascii="Times New Roman" w:hAnsi="Times New Roman" w:cs="Times New Roman"/>
          <w:color w:val="212121"/>
          <w:sz w:val="24"/>
          <w:szCs w:val="24"/>
        </w:rPr>
        <w:t>язку із щомісячно</w:t>
      </w:r>
      <w:r w:rsidR="00E57729">
        <w:rPr>
          <w:rFonts w:ascii="Times New Roman" w:hAnsi="Times New Roman" w:cs="Times New Roman"/>
          <w:color w:val="212121"/>
          <w:sz w:val="24"/>
          <w:szCs w:val="24"/>
        </w:rPr>
        <w:t>ю зміною для виконавця ціни природного газу, що використовується для виробництва теплової енергії та надання послуги з постачання теплової енергії.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</w:p>
    <w:p w:rsidR="006C76FF" w:rsidRPr="00006CA7" w:rsidRDefault="00006CA7" w:rsidP="005B31FE">
      <w:pPr>
        <w:tabs>
          <w:tab w:val="left" w:pos="583"/>
        </w:tabs>
        <w:ind w:left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pacing w:val="-1"/>
          <w:sz w:val="24"/>
          <w:szCs w:val="24"/>
        </w:rPr>
        <w:t>41.</w:t>
      </w:r>
      <w:r w:rsidR="00B34534" w:rsidRPr="00006CA7">
        <w:rPr>
          <w:rFonts w:ascii="Times New Roman" w:hAnsi="Times New Roman" w:cs="Times New Roman"/>
          <w:color w:val="212121"/>
          <w:spacing w:val="-1"/>
          <w:sz w:val="24"/>
          <w:szCs w:val="24"/>
        </w:rPr>
        <w:t>Споживач</w:t>
      </w:r>
      <w:r w:rsidR="006E6321">
        <w:rPr>
          <w:rFonts w:ascii="Times New Roman" w:hAnsi="Times New Roman" w:cs="Times New Roman"/>
          <w:color w:val="212121"/>
          <w:spacing w:val="-1"/>
          <w:sz w:val="24"/>
          <w:szCs w:val="24"/>
          <w:lang w:val="en-US"/>
        </w:rPr>
        <w:t xml:space="preserve"> </w:t>
      </w:r>
      <w:r w:rsidR="00B34534" w:rsidRPr="00006CA7">
        <w:rPr>
          <w:rFonts w:ascii="Times New Roman" w:hAnsi="Times New Roman" w:cs="Times New Roman"/>
          <w:color w:val="212121"/>
          <w:spacing w:val="-1"/>
          <w:sz w:val="24"/>
          <w:szCs w:val="24"/>
        </w:rPr>
        <w:t>зобов’язаний:</w:t>
      </w:r>
    </w:p>
    <w:p w:rsidR="006C76FF" w:rsidRPr="003A281E" w:rsidRDefault="00441B31" w:rsidP="005B31FE">
      <w:pPr>
        <w:pStyle w:val="a5"/>
        <w:numPr>
          <w:ilvl w:val="0"/>
          <w:numId w:val="5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с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воєчасно</w:t>
      </w:r>
      <w:r w:rsidR="00564B6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вживати</w:t>
      </w:r>
      <w:r w:rsidR="00564B6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заходів</w:t>
      </w:r>
      <w:r w:rsidR="00564B6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="00564B6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усунення</w:t>
      </w:r>
      <w:r w:rsidR="00564B6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виявлених</w:t>
      </w:r>
      <w:r w:rsidR="00564B6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неполадок,</w:t>
      </w:r>
      <w:r w:rsidR="00564B6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пов’язаних</w:t>
      </w:r>
      <w:r w:rsidR="00564B6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564B6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отриманням</w:t>
      </w:r>
      <w:r w:rsidR="00564B6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послуги,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що виникли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564B6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="00564B6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вини;</w:t>
      </w:r>
    </w:p>
    <w:p w:rsidR="006C76FF" w:rsidRPr="003A281E" w:rsidRDefault="00B34534" w:rsidP="005B31FE">
      <w:pPr>
        <w:pStyle w:val="a5"/>
        <w:numPr>
          <w:ilvl w:val="0"/>
          <w:numId w:val="5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забезпечувати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цілісність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обладнання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приладів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(вузлів)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відповідно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умов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цього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договору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втручатися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їх</w:t>
      </w:r>
      <w:r w:rsidR="006E6321" w:rsidRPr="006E63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роботу;</w:t>
      </w:r>
    </w:p>
    <w:p w:rsidR="006C76FF" w:rsidRPr="003A281E" w:rsidRDefault="00B34534" w:rsidP="005B31FE">
      <w:pPr>
        <w:pStyle w:val="a5"/>
        <w:numPr>
          <w:ilvl w:val="0"/>
          <w:numId w:val="5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оплачувати</w:t>
      </w:r>
      <w:r w:rsidR="00327DF7" w:rsidRPr="00327DF7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327DF7" w:rsidRPr="00327DF7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дану</w:t>
      </w:r>
      <w:r w:rsidR="00327DF7" w:rsidRPr="00327DF7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послугу</w:t>
      </w:r>
      <w:r w:rsidR="00327DF7" w:rsidRPr="00327DF7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327DF7" w:rsidRPr="00327DF7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ціною/тарифом,</w:t>
      </w:r>
      <w:r w:rsidR="00327DF7" w:rsidRPr="00327DF7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327DF7">
        <w:rPr>
          <w:rFonts w:ascii="Times New Roman" w:hAnsi="Times New Roman" w:cs="Times New Roman"/>
          <w:color w:val="212121"/>
          <w:sz w:val="24"/>
          <w:szCs w:val="24"/>
        </w:rPr>
        <w:t>встановленими відповідно</w:t>
      </w:r>
      <w:r w:rsidR="00327DF7" w:rsidRPr="00327DF7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="00327DF7" w:rsidRPr="00327DF7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законодавства,</w:t>
      </w:r>
      <w:r w:rsidR="00327DF7" w:rsidRPr="00327DF7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</w:t>
      </w:r>
      <w:r w:rsidR="00327DF7" w:rsidRPr="00327DF7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також</w:t>
      </w:r>
      <w:r w:rsidR="00327DF7" w:rsidRPr="00327DF7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вносити</w:t>
      </w:r>
      <w:r w:rsidR="00327DF7" w:rsidRPr="00327DF7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плату</w:t>
      </w:r>
      <w:r w:rsidR="00327DF7" w:rsidRPr="00327DF7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 абонентське</w:t>
      </w:r>
      <w:r w:rsidR="00327DF7" w:rsidRPr="00327DF7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обслуговування 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66592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строки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, встановлені</w:t>
      </w:r>
      <w:r w:rsidR="00327DF7" w:rsidRPr="00327DF7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цим договором;</w:t>
      </w:r>
    </w:p>
    <w:p w:rsidR="006C76FF" w:rsidRPr="003A281E" w:rsidRDefault="00B34534" w:rsidP="005B31FE">
      <w:pPr>
        <w:pStyle w:val="a5"/>
        <w:numPr>
          <w:ilvl w:val="0"/>
          <w:numId w:val="5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дотримуватися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правил</w:t>
      </w:r>
      <w:r w:rsidR="00FB341B">
        <w:rPr>
          <w:rFonts w:ascii="Times New Roman" w:hAnsi="Times New Roman" w:cs="Times New Roman"/>
          <w:color w:val="212121"/>
          <w:sz w:val="24"/>
          <w:szCs w:val="24"/>
        </w:rPr>
        <w:t xml:space="preserve"> безпеки,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FB341B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окрема</w:t>
      </w:r>
      <w:r w:rsidR="00FB341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A94AEB">
        <w:rPr>
          <w:rFonts w:ascii="Times New Roman" w:hAnsi="Times New Roman" w:cs="Times New Roman"/>
          <w:color w:val="212121"/>
          <w:sz w:val="24"/>
          <w:szCs w:val="24"/>
        </w:rPr>
        <w:t>пожежної та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газової,</w:t>
      </w:r>
      <w:r w:rsidR="00327DF7" w:rsidRPr="00327DF7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санітарних</w:t>
      </w:r>
      <w:r w:rsidR="00327DF7" w:rsidRPr="00327DF7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норм;</w:t>
      </w:r>
    </w:p>
    <w:p w:rsidR="006C76FF" w:rsidRPr="003A281E" w:rsidRDefault="00B34534" w:rsidP="005B31FE">
      <w:pPr>
        <w:pStyle w:val="a5"/>
        <w:numPr>
          <w:ilvl w:val="0"/>
          <w:numId w:val="5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допускати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виконавця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або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представників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своє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житло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(інший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об’єкт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нерухомого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майна)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lastRenderedPageBreak/>
        <w:t>для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перевірки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показань вузлів розподільного обліку/ приладів-розподілювачів теплової енергії у порядку, </w:t>
      </w:r>
      <w:r w:rsidR="00FB341B">
        <w:rPr>
          <w:rFonts w:ascii="Times New Roman" w:hAnsi="Times New Roman" w:cs="Times New Roman"/>
          <w:color w:val="212121"/>
          <w:sz w:val="24"/>
          <w:szCs w:val="24"/>
        </w:rPr>
        <w:t xml:space="preserve">визначеному законом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цим</w:t>
      </w:r>
      <w:r w:rsidR="00A94AEB" w:rsidRPr="00A94AEB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договором;</w:t>
      </w:r>
    </w:p>
    <w:p w:rsidR="006C76FF" w:rsidRPr="003A281E" w:rsidRDefault="00DC0A9A" w:rsidP="005B31FE">
      <w:pPr>
        <w:pStyle w:val="a5"/>
        <w:numPr>
          <w:ilvl w:val="0"/>
          <w:numId w:val="5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</w:rPr>
        <w:t>разі несвоєчасного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здійснення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платежу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послугу</w:t>
      </w:r>
      <w:r w:rsidR="00FB341B">
        <w:rPr>
          <w:rFonts w:ascii="Times New Roman" w:hAnsi="Times New Roman" w:cs="Times New Roman"/>
          <w:color w:val="212121"/>
          <w:sz w:val="24"/>
          <w:szCs w:val="24"/>
        </w:rPr>
        <w:t xml:space="preserve"> сплачува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ти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пеню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розмірі,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встановленому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цим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договором;</w:t>
      </w:r>
    </w:p>
    <w:p w:rsidR="006C76FF" w:rsidRPr="003A281E" w:rsidRDefault="00B34534" w:rsidP="005B31FE">
      <w:pPr>
        <w:pStyle w:val="a5"/>
        <w:numPr>
          <w:ilvl w:val="0"/>
          <w:numId w:val="5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надавати виконавцю покази наявних вузлів розподільного обліку/приладів-розподілювачів теплової</w:t>
      </w:r>
      <w:r w:rsidR="00DC0A9A" w:rsidRPr="00DC0A9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енергії,</w:t>
      </w:r>
      <w:r w:rsidR="00DC0A9A" w:rsidRPr="00DC0A9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що</w:t>
      </w:r>
      <w:r w:rsidR="00DC0A9A" w:rsidRPr="00DC0A9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забезпечують</w:t>
      </w:r>
      <w:r w:rsidR="00DC0A9A" w:rsidRPr="00DC0A9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індивідуальний</w:t>
      </w:r>
      <w:r w:rsidR="00DC0A9A" w:rsidRPr="00DC0A9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</w:t>
      </w:r>
      <w:r w:rsidR="00DC0A9A" w:rsidRPr="00DC0A9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споживання</w:t>
      </w:r>
      <w:r w:rsidR="00DC0A9A" w:rsidRPr="00DC0A9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DC0A9A" w:rsidRPr="00DC0A9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DC0A9A" w:rsidRPr="00DC0A9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приміщенні</w:t>
      </w:r>
      <w:r w:rsidR="00DC0A9A" w:rsidRPr="00DC0A9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</w:t>
      </w:r>
      <w:r w:rsidR="00DC0A9A" w:rsidRPr="00DC0A9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DC0A9A" w:rsidRPr="00DC0A9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порядку</w:t>
      </w:r>
      <w:r w:rsidR="00DC0A9A" w:rsidRPr="00DC0A9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DC0A9A" w:rsidRPr="00DC0A9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proofErr w:type="spellStart"/>
      <w:r w:rsidRPr="003A281E">
        <w:rPr>
          <w:rFonts w:ascii="Times New Roman" w:hAnsi="Times New Roman" w:cs="Times New Roman"/>
          <w:color w:val="212121"/>
          <w:sz w:val="24"/>
          <w:szCs w:val="24"/>
        </w:rPr>
        <w:t>строки,визначені</w:t>
      </w:r>
      <w:proofErr w:type="spellEnd"/>
      <w:r w:rsidR="00DC0A9A" w:rsidRPr="00DC0A9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цим</w:t>
      </w:r>
      <w:r w:rsidR="00DC0A9A" w:rsidRPr="00DC0A9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договором.</w:t>
      </w:r>
    </w:p>
    <w:p w:rsidR="006C76FF" w:rsidRPr="003A281E" w:rsidRDefault="00DC0A9A" w:rsidP="005B31FE">
      <w:pPr>
        <w:pStyle w:val="a5"/>
        <w:numPr>
          <w:ilvl w:val="0"/>
          <w:numId w:val="5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ласним</w:t>
      </w:r>
      <w:r w:rsidRPr="00DC0A9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коштом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проводити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ремонт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141C51">
        <w:rPr>
          <w:rFonts w:ascii="Times New Roman" w:hAnsi="Times New Roman" w:cs="Times New Roman"/>
          <w:color w:val="212121"/>
          <w:sz w:val="24"/>
          <w:szCs w:val="24"/>
        </w:rPr>
        <w:t xml:space="preserve"> з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аміну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санітарно-технічних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приладів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і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пристроїв,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обладнання,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іншого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спільного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майна,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пошкодженого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вини,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яка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доведена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установленому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законом</w:t>
      </w:r>
      <w:r w:rsidRPr="00DC0A9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порядку;</w:t>
      </w:r>
    </w:p>
    <w:p w:rsidR="006C76FF" w:rsidRPr="003A281E" w:rsidRDefault="00B34534" w:rsidP="005B31FE">
      <w:pPr>
        <w:pStyle w:val="a5"/>
        <w:numPr>
          <w:ilvl w:val="0"/>
          <w:numId w:val="5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дотримуватися вимог житлового та містобудівного законодавства (не допускати втручання у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>внутрішньо будинкову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 систему теплопостачання, її переобладнання) під час проведення ремонту чи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реконструкції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житла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(іншого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об’єкта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нерухомого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майна),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FB341B">
        <w:rPr>
          <w:rFonts w:ascii="Times New Roman" w:hAnsi="Times New Roman" w:cs="Times New Roman"/>
          <w:color w:val="212121"/>
          <w:sz w:val="24"/>
          <w:szCs w:val="24"/>
        </w:rPr>
        <w:t xml:space="preserve">не допускати 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>порушення законних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прав</w:t>
      </w:r>
      <w:r w:rsidR="00FB341B">
        <w:rPr>
          <w:rFonts w:ascii="Times New Roman" w:hAnsi="Times New Roman" w:cs="Times New Roman"/>
          <w:color w:val="212121"/>
          <w:sz w:val="24"/>
          <w:szCs w:val="24"/>
        </w:rPr>
        <w:t xml:space="preserve"> т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інтересів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інших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учасників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відносин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сфері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житлово-комунальних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послуг;</w:t>
      </w:r>
    </w:p>
    <w:p w:rsidR="006C76FF" w:rsidRPr="003A281E" w:rsidRDefault="00B34534" w:rsidP="005B31FE">
      <w:pPr>
        <w:pStyle w:val="a5"/>
        <w:numPr>
          <w:ilvl w:val="0"/>
          <w:numId w:val="5"/>
        </w:numPr>
        <w:tabs>
          <w:tab w:val="left" w:pos="436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забезпечити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своєчасну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підготовку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об’єктів,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що</w:t>
      </w:r>
      <w:r w:rsidR="0066592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перебувають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власності(користуванні),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експлуатації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осінньо-зимовий</w:t>
      </w:r>
      <w:r w:rsidR="00192BBE"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період;</w:t>
      </w:r>
    </w:p>
    <w:p w:rsidR="006C76FF" w:rsidRPr="00E57729" w:rsidRDefault="00665920" w:rsidP="005B31FE">
      <w:pPr>
        <w:pStyle w:val="a5"/>
        <w:numPr>
          <w:ilvl w:val="0"/>
          <w:numId w:val="5"/>
        </w:numPr>
        <w:tabs>
          <w:tab w:val="left" w:pos="422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разі</w:t>
      </w:r>
      <w:r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відключення</w:t>
      </w:r>
      <w:r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приміщення</w:t>
      </w:r>
      <w:r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</w:t>
      </w:r>
      <w:r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систем</w:t>
      </w:r>
      <w:r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(мереж)</w:t>
      </w:r>
      <w:r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</w:rPr>
        <w:t>централізованого опалення</w:t>
      </w:r>
      <w:r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(теплопостачання)</w:t>
      </w:r>
      <w:r w:rsidRP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установленому законодавством порядку відшкодовувати частину обсягу теплової енергії на задоволення</w:t>
      </w:r>
      <w:r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загально будинкових потреб на опалення, який складається з обсягу теплової енергії на опалення місць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загального користування і допоміжних приміщень будинку та обсягу теплової енергії на забезпечення</w:t>
      </w:r>
      <w:r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функціонування внутрішньо будинкових систем опалення та гарячого водопостачання (за наявності</w:t>
      </w:r>
      <w:r w:rsidRPr="00192BBE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циркуляції).</w:t>
      </w:r>
    </w:p>
    <w:p w:rsidR="00E57729" w:rsidRPr="003A281E" w:rsidRDefault="00E57729" w:rsidP="005B31FE">
      <w:pPr>
        <w:pStyle w:val="a5"/>
        <w:tabs>
          <w:tab w:val="left" w:pos="422"/>
        </w:tabs>
        <w:ind w:left="340" w:firstLine="0"/>
        <w:rPr>
          <w:rFonts w:ascii="Times New Roman" w:hAnsi="Times New Roman" w:cs="Times New Roman"/>
          <w:sz w:val="24"/>
          <w:szCs w:val="24"/>
        </w:rPr>
      </w:pPr>
    </w:p>
    <w:p w:rsidR="006C76FF" w:rsidRPr="00192BBE" w:rsidRDefault="00B34534" w:rsidP="005B31FE">
      <w:pPr>
        <w:pStyle w:val="a5"/>
        <w:numPr>
          <w:ilvl w:val="0"/>
          <w:numId w:val="16"/>
        </w:numPr>
        <w:tabs>
          <w:tab w:val="left" w:pos="583"/>
        </w:tabs>
        <w:rPr>
          <w:rFonts w:ascii="Times New Roman" w:hAnsi="Times New Roman" w:cs="Times New Roman"/>
          <w:sz w:val="24"/>
          <w:szCs w:val="24"/>
        </w:rPr>
      </w:pPr>
      <w:r w:rsidRPr="00192BBE">
        <w:rPr>
          <w:rFonts w:ascii="Times New Roman" w:hAnsi="Times New Roman" w:cs="Times New Roman"/>
          <w:color w:val="212121"/>
          <w:sz w:val="24"/>
          <w:szCs w:val="24"/>
        </w:rPr>
        <w:t>Виконавець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192BBE">
        <w:rPr>
          <w:rFonts w:ascii="Times New Roman" w:hAnsi="Times New Roman" w:cs="Times New Roman"/>
          <w:color w:val="212121"/>
          <w:sz w:val="24"/>
          <w:szCs w:val="24"/>
        </w:rPr>
        <w:t>має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192BBE">
        <w:rPr>
          <w:rFonts w:ascii="Times New Roman" w:hAnsi="Times New Roman" w:cs="Times New Roman"/>
          <w:color w:val="212121"/>
          <w:sz w:val="24"/>
          <w:szCs w:val="24"/>
        </w:rPr>
        <w:t>право:</w:t>
      </w:r>
    </w:p>
    <w:p w:rsidR="006C76FF" w:rsidRPr="003A281E" w:rsidRDefault="009F77E3" w:rsidP="005B31FE">
      <w:pPr>
        <w:pStyle w:val="a5"/>
        <w:numPr>
          <w:ilvl w:val="0"/>
          <w:numId w:val="4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имагати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від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дотримання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вимог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правил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експлуатації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житлових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приміщень,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санітарно-гігієнічних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правил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і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правил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пожежної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безпеки,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інших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нормативно-правових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актів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сфері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комунальних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послуг;</w:t>
      </w:r>
    </w:p>
    <w:p w:rsidR="006C76FF" w:rsidRPr="003A281E" w:rsidRDefault="009F77E3" w:rsidP="005B31FE">
      <w:pPr>
        <w:pStyle w:val="a5"/>
        <w:tabs>
          <w:tab w:val="left" w:pos="330"/>
        </w:tabs>
        <w:ind w:left="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2)в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имагати</w:t>
      </w:r>
      <w:r w:rsidR="00192BB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від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141C51">
        <w:rPr>
          <w:rFonts w:ascii="Times New Roman" w:hAnsi="Times New Roman" w:cs="Times New Roman"/>
          <w:color w:val="212121"/>
          <w:sz w:val="24"/>
          <w:szCs w:val="24"/>
        </w:rPr>
        <w:t>споживача</w:t>
      </w:r>
      <w:r w:rsidR="00FB341B">
        <w:rPr>
          <w:rFonts w:ascii="Times New Roman" w:hAnsi="Times New Roman" w:cs="Times New Roman"/>
          <w:color w:val="212121"/>
          <w:sz w:val="24"/>
          <w:szCs w:val="24"/>
        </w:rPr>
        <w:t xml:space="preserve"> своєчасного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проведення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робіт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усунення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виявлених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неполадок,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пов’язаних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отриманням послуги, що виникли з вини споживача, а</w:t>
      </w:r>
      <w:r w:rsidR="00A716B5">
        <w:rPr>
          <w:rFonts w:ascii="Times New Roman" w:hAnsi="Times New Roman" w:cs="Times New Roman"/>
          <w:color w:val="212121"/>
          <w:sz w:val="24"/>
          <w:szCs w:val="24"/>
        </w:rPr>
        <w:t xml:space="preserve">бо відшкодування вартості таких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робіт, якщо їх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проводив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виконавець;</w:t>
      </w:r>
    </w:p>
    <w:p w:rsidR="006C76FF" w:rsidRPr="003A281E" w:rsidRDefault="009F77E3" w:rsidP="005B31FE">
      <w:pPr>
        <w:pStyle w:val="a5"/>
        <w:tabs>
          <w:tab w:val="left" w:pos="330"/>
        </w:tabs>
        <w:ind w:left="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3)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доступу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житла,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інших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об’єктів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нерухомого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майна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приміщень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для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перевірки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стану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зняття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показань вузлів обліку, що забезпечують облік споживання послуги в будинку і приміщенні споживача, в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порядку, визначеному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законом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цим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договором;</w:t>
      </w:r>
    </w:p>
    <w:p w:rsidR="006C76FF" w:rsidRPr="003A281E" w:rsidRDefault="00485334" w:rsidP="005B31FE">
      <w:pPr>
        <w:pStyle w:val="a5"/>
        <w:tabs>
          <w:tab w:val="left" w:pos="330"/>
        </w:tabs>
        <w:ind w:left="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4)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обмежити/припинити надання послуги в разі її 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недоплати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 або оплати не в повному обсязі в порядку 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строки,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встановлені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Законом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України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“Про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житлово-комунальні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послуги”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цим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договором,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крім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випадків,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коли якість та/або кількість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послуги не відповідає умовам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цього договору;</w:t>
      </w:r>
    </w:p>
    <w:p w:rsidR="006C76FF" w:rsidRPr="003A281E" w:rsidRDefault="00FF3C5B" w:rsidP="005B31FE">
      <w:pPr>
        <w:pStyle w:val="a5"/>
        <w:tabs>
          <w:tab w:val="left" w:pos="330"/>
        </w:tabs>
        <w:ind w:left="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5)</w:t>
      </w:r>
      <w:r w:rsidR="00132F2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звертатися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суду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разі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порушення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споживачем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умов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цього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договору;</w:t>
      </w:r>
    </w:p>
    <w:p w:rsidR="006C76FF" w:rsidRPr="003A281E" w:rsidRDefault="00132F21" w:rsidP="005B31FE">
      <w:pPr>
        <w:pStyle w:val="a5"/>
        <w:tabs>
          <w:tab w:val="left" w:pos="330"/>
        </w:tabs>
        <w:ind w:left="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6)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відшкодування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збитків</w:t>
      </w:r>
      <w:r w:rsidR="0060627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60627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разі</w:t>
      </w:r>
      <w:r w:rsidR="0060627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наявності</w:t>
      </w:r>
      <w:r w:rsidR="0060627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порушень</w:t>
      </w:r>
      <w:r w:rsidR="0060627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60627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роботі</w:t>
      </w:r>
      <w:r w:rsidR="0060627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теплового</w:t>
      </w:r>
      <w:r w:rsidR="0060627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обладнання</w:t>
      </w:r>
      <w:r w:rsidR="0060627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споживача,</w:t>
      </w:r>
      <w:r w:rsidR="0060627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що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призвели до</w:t>
      </w:r>
      <w:r w:rsidR="0060627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перебоїв</w:t>
      </w:r>
      <w:r w:rsidR="0060627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60627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технологічному</w:t>
      </w:r>
      <w:r w:rsidR="0060627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процесі</w:t>
      </w:r>
      <w:r w:rsidR="0060627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постачання</w:t>
      </w:r>
      <w:r w:rsidR="0060627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теплової енергії.</w:t>
      </w:r>
    </w:p>
    <w:p w:rsidR="006C76FF" w:rsidRPr="00606274" w:rsidRDefault="00B34534" w:rsidP="005B31FE">
      <w:pPr>
        <w:pStyle w:val="a5"/>
        <w:numPr>
          <w:ilvl w:val="0"/>
          <w:numId w:val="16"/>
        </w:numPr>
        <w:tabs>
          <w:tab w:val="left" w:pos="583"/>
        </w:tabs>
        <w:rPr>
          <w:rFonts w:ascii="Times New Roman" w:hAnsi="Times New Roman" w:cs="Times New Roman"/>
          <w:sz w:val="24"/>
          <w:szCs w:val="24"/>
        </w:rPr>
      </w:pPr>
      <w:r w:rsidRPr="00606274">
        <w:rPr>
          <w:rFonts w:ascii="Times New Roman" w:hAnsi="Times New Roman" w:cs="Times New Roman"/>
          <w:color w:val="212121"/>
          <w:spacing w:val="-1"/>
          <w:sz w:val="24"/>
          <w:szCs w:val="24"/>
        </w:rPr>
        <w:t>Виконавець</w:t>
      </w:r>
      <w:r w:rsidR="00761991">
        <w:rPr>
          <w:rFonts w:ascii="Times New Roman" w:hAnsi="Times New Roman" w:cs="Times New Roman"/>
          <w:color w:val="212121"/>
          <w:spacing w:val="-1"/>
          <w:sz w:val="24"/>
          <w:szCs w:val="24"/>
          <w:lang w:val="en-US"/>
        </w:rPr>
        <w:t xml:space="preserve"> </w:t>
      </w:r>
      <w:r w:rsidRPr="00606274">
        <w:rPr>
          <w:rFonts w:ascii="Times New Roman" w:hAnsi="Times New Roman" w:cs="Times New Roman"/>
          <w:color w:val="212121"/>
          <w:sz w:val="24"/>
          <w:szCs w:val="24"/>
        </w:rPr>
        <w:t>зобов’язаний:</w:t>
      </w:r>
    </w:p>
    <w:p w:rsidR="006C76FF" w:rsidRPr="003A281E" w:rsidRDefault="00606274" w:rsidP="005B31FE">
      <w:pPr>
        <w:pStyle w:val="a5"/>
        <w:numPr>
          <w:ilvl w:val="0"/>
          <w:numId w:val="3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pacing w:val="-1"/>
          <w:sz w:val="24"/>
          <w:szCs w:val="24"/>
        </w:rPr>
        <w:t>з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абезпечувати</w:t>
      </w:r>
      <w:r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своєчасність</w:t>
      </w:r>
      <w:r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надання,</w:t>
      </w:r>
      <w:r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безперервність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і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відповідну</w:t>
      </w:r>
      <w:r w:rsidR="00A716B5">
        <w:rPr>
          <w:rFonts w:ascii="Times New Roman" w:hAnsi="Times New Roman" w:cs="Times New Roman"/>
          <w:color w:val="212121"/>
          <w:sz w:val="24"/>
          <w:szCs w:val="24"/>
        </w:rPr>
        <w:t xml:space="preserve"> якість п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ослуги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згідно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із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законодавством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та умовами цього договору, зокрема шляхом створення системи управління якістю відповідно до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національних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або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міжнародних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стандартів;</w:t>
      </w:r>
    </w:p>
    <w:p w:rsidR="006C76FF" w:rsidRPr="003A281E" w:rsidRDefault="001406FC" w:rsidP="005B31FE">
      <w:pPr>
        <w:pStyle w:val="a5"/>
        <w:numPr>
          <w:ilvl w:val="0"/>
          <w:numId w:val="3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абезпечити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надійне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постачання</w:t>
      </w:r>
      <w:r w:rsidR="00A716B5">
        <w:rPr>
          <w:rFonts w:ascii="Times New Roman" w:hAnsi="Times New Roman" w:cs="Times New Roman"/>
          <w:color w:val="212121"/>
          <w:sz w:val="24"/>
          <w:szCs w:val="24"/>
        </w:rPr>
        <w:t xml:space="preserve"> обсягів т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еплової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енергі</w:t>
      </w:r>
      <w:r w:rsidR="00665920">
        <w:rPr>
          <w:rFonts w:ascii="Times New Roman" w:hAnsi="Times New Roman" w:cs="Times New Roman"/>
          <w:color w:val="212121"/>
          <w:sz w:val="24"/>
          <w:szCs w:val="24"/>
        </w:rPr>
        <w:t>ї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відповідно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умов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договору;</w:t>
      </w:r>
    </w:p>
    <w:p w:rsidR="006C76FF" w:rsidRPr="003A281E" w:rsidRDefault="00B34534" w:rsidP="005B31FE">
      <w:pPr>
        <w:pStyle w:val="a5"/>
        <w:numPr>
          <w:ilvl w:val="0"/>
          <w:numId w:val="3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без додаткової оплати надавати споживачу в установленому законодавством порядку необхідну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інформацію</w:t>
      </w:r>
      <w:r w:rsidR="00A716B5">
        <w:rPr>
          <w:rFonts w:ascii="Times New Roman" w:hAnsi="Times New Roman" w:cs="Times New Roman"/>
          <w:color w:val="212121"/>
          <w:sz w:val="24"/>
          <w:szCs w:val="24"/>
        </w:rPr>
        <w:t xml:space="preserve"> пр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ціну/тариф,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загальну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вартість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місячного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платежу,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структуру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ціни/тарифу,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норми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споживання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порядок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послуги,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її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споживчі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властивості,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також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іншу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інформацію,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передбачену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законодавством;</w:t>
      </w:r>
    </w:p>
    <w:p w:rsidR="006C76FF" w:rsidRPr="003A281E" w:rsidRDefault="00B34534" w:rsidP="005B31FE">
      <w:pPr>
        <w:pStyle w:val="a5"/>
        <w:numPr>
          <w:ilvl w:val="0"/>
          <w:numId w:val="3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своєчасно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проводити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підготовку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об’єктів,</w:t>
      </w:r>
      <w:r w:rsidR="00A716B5">
        <w:rPr>
          <w:rFonts w:ascii="Times New Roman" w:hAnsi="Times New Roman" w:cs="Times New Roman"/>
          <w:color w:val="212121"/>
          <w:sz w:val="24"/>
          <w:szCs w:val="24"/>
        </w:rPr>
        <w:t xml:space="preserve"> що забезпечують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перебувають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власності (користуванні),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="00C232A9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експлуатації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осінньо-зимовий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період;</w:t>
      </w:r>
    </w:p>
    <w:p w:rsidR="006C76FF" w:rsidRPr="003A281E" w:rsidRDefault="00B34534" w:rsidP="005B31FE">
      <w:pPr>
        <w:pStyle w:val="a5"/>
        <w:numPr>
          <w:ilvl w:val="0"/>
          <w:numId w:val="3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розглядати у визначений законодавством строк претензії та скарги споживача і проводити відповідні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перерахунки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розміру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плати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послугу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разі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її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ненадання,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повному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обсязі,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несвоєчасно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або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неналежної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якості,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також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інших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випадках, 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визначених цим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договором;</w:t>
      </w:r>
    </w:p>
    <w:p w:rsidR="006C76FF" w:rsidRPr="003A281E" w:rsidRDefault="00B34534" w:rsidP="005B31FE">
      <w:pPr>
        <w:pStyle w:val="a5"/>
        <w:numPr>
          <w:ilvl w:val="0"/>
          <w:numId w:val="3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вживати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заходів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ліквідації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аварій,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усунення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порушень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якості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послуги,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що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сталися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вини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lastRenderedPageBreak/>
        <w:t>виконавця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або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 об’єктах, що забезпечують надання послуги та перебувають у його власності (користуванні), у строки,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встановлені</w:t>
      </w:r>
      <w:r w:rsidR="00B5546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законодавством;</w:t>
      </w:r>
    </w:p>
    <w:p w:rsidR="006C76FF" w:rsidRPr="003A281E" w:rsidRDefault="00B34534" w:rsidP="005B31FE">
      <w:pPr>
        <w:pStyle w:val="a5"/>
        <w:numPr>
          <w:ilvl w:val="0"/>
          <w:numId w:val="3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виплачувати</w:t>
      </w:r>
      <w:r w:rsidR="007D00A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споживачу</w:t>
      </w:r>
      <w:r w:rsidR="007D00A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штраф</w:t>
      </w:r>
      <w:r w:rsidR="00A716B5">
        <w:rPr>
          <w:rFonts w:ascii="Times New Roman" w:hAnsi="Times New Roman" w:cs="Times New Roman"/>
          <w:color w:val="212121"/>
          <w:sz w:val="24"/>
          <w:szCs w:val="24"/>
        </w:rPr>
        <w:t xml:space="preserve"> за перевищення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встановлених</w:t>
      </w:r>
      <w:r w:rsidR="007D00A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строків</w:t>
      </w:r>
      <w:r w:rsidR="007D00A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проведення</w:t>
      </w:r>
      <w:r w:rsidR="007D00A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аварійно-відновних</w:t>
      </w:r>
      <w:r w:rsidR="007D00A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робіт на об’єктах, що забезпечують надання послуги та перебувають у його власності (користуванні), у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розмірі,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визначеному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цим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договором;</w:t>
      </w:r>
    </w:p>
    <w:p w:rsidR="006C76FF" w:rsidRPr="003A281E" w:rsidRDefault="00B34534" w:rsidP="005B31FE">
      <w:pPr>
        <w:pStyle w:val="a5"/>
        <w:numPr>
          <w:ilvl w:val="0"/>
          <w:numId w:val="3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своєчасно</w:t>
      </w:r>
      <w:r w:rsidR="0050072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реагувати</w:t>
      </w:r>
      <w:r w:rsidR="0050072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на</w:t>
      </w:r>
      <w:r w:rsidR="0050072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виклики</w:t>
      </w:r>
      <w:r w:rsidR="0050072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споживача,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підписувати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акти-претензії,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вести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вимог(претензій)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 у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зв’язку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порушенням 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порядку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послуги;</w:t>
      </w:r>
    </w:p>
    <w:p w:rsidR="006C76FF" w:rsidRPr="003A281E" w:rsidRDefault="00B34534" w:rsidP="005B31FE">
      <w:pPr>
        <w:pStyle w:val="a5"/>
        <w:numPr>
          <w:ilvl w:val="0"/>
          <w:numId w:val="3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своєчасно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власним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коштом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проводити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роботи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усунення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виявлених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неполадок,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пов’язаних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наданням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послуги,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що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виникли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вини;</w:t>
      </w:r>
    </w:p>
    <w:p w:rsidR="006C76FF" w:rsidRPr="003A281E" w:rsidRDefault="00B34534" w:rsidP="005B31FE">
      <w:pPr>
        <w:pStyle w:val="a5"/>
        <w:numPr>
          <w:ilvl w:val="0"/>
          <w:numId w:val="3"/>
        </w:numPr>
        <w:tabs>
          <w:tab w:val="left" w:pos="436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інформувати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намір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зміни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цін/тарифів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послугу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відповідно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Порядку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інформування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споживачів про намір зміни цін/тарифів на комунальні послуги з обґрунтуванням такої необхідності,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6C6E1D">
        <w:rPr>
          <w:rFonts w:ascii="Times New Roman" w:hAnsi="Times New Roman" w:cs="Times New Roman"/>
          <w:color w:val="212121"/>
          <w:sz w:val="24"/>
          <w:szCs w:val="24"/>
        </w:rPr>
        <w:t>затвердженого н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аказом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proofErr w:type="spellStart"/>
      <w:r w:rsidRPr="003A281E">
        <w:rPr>
          <w:rFonts w:ascii="Times New Roman" w:hAnsi="Times New Roman" w:cs="Times New Roman"/>
          <w:color w:val="212121"/>
          <w:sz w:val="24"/>
          <w:szCs w:val="24"/>
        </w:rPr>
        <w:t>Мінрегіону</w:t>
      </w:r>
      <w:proofErr w:type="spellEnd"/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5червня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2018р.№130;</w:t>
      </w:r>
    </w:p>
    <w:p w:rsidR="006C76FF" w:rsidRPr="003A281E" w:rsidRDefault="00B34534" w:rsidP="005B31FE">
      <w:pPr>
        <w:pStyle w:val="a5"/>
        <w:numPr>
          <w:ilvl w:val="0"/>
          <w:numId w:val="3"/>
        </w:numPr>
        <w:tabs>
          <w:tab w:val="left" w:pos="422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pacing w:val="-2"/>
          <w:sz w:val="24"/>
          <w:szCs w:val="24"/>
        </w:rPr>
        <w:t>здійснювати</w:t>
      </w:r>
      <w:r w:rsidR="00500722">
        <w:rPr>
          <w:rFonts w:ascii="Times New Roman" w:hAnsi="Times New Roman" w:cs="Times New Roman"/>
          <w:color w:val="212121"/>
          <w:spacing w:val="-2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2"/>
          <w:sz w:val="24"/>
          <w:szCs w:val="24"/>
        </w:rPr>
        <w:t>розподіл</w:t>
      </w:r>
      <w:r w:rsidR="006C6E1D">
        <w:rPr>
          <w:rFonts w:ascii="Times New Roman" w:hAnsi="Times New Roman" w:cs="Times New Roman"/>
          <w:color w:val="212121"/>
          <w:spacing w:val="-2"/>
          <w:sz w:val="24"/>
          <w:szCs w:val="24"/>
        </w:rPr>
        <w:t xml:space="preserve"> загально будинкового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обсягу</w:t>
      </w:r>
      <w:r w:rsidR="0050072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послуг</w:t>
      </w:r>
      <w:r w:rsidR="0050072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між</w:t>
      </w:r>
      <w:r w:rsidR="0050072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співвласниками</w:t>
      </w:r>
      <w:r w:rsidR="0050072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багатоквартирного</w:t>
      </w:r>
      <w:r w:rsidR="0050072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будинку</w:t>
      </w:r>
      <w:r w:rsidR="00500722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 передбаченому</w:t>
      </w:r>
      <w:r w:rsidR="006C6E1D">
        <w:rPr>
          <w:rFonts w:ascii="Times New Roman" w:hAnsi="Times New Roman" w:cs="Times New Roman"/>
          <w:color w:val="212121"/>
          <w:sz w:val="24"/>
          <w:szCs w:val="24"/>
        </w:rPr>
        <w:t xml:space="preserve"> законодавством </w:t>
      </w:r>
      <w:r w:rsidR="00665920">
        <w:rPr>
          <w:rFonts w:ascii="Times New Roman" w:hAnsi="Times New Roman" w:cs="Times New Roman"/>
          <w:color w:val="212121"/>
          <w:sz w:val="24"/>
          <w:szCs w:val="24"/>
        </w:rPr>
        <w:t>т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а</w:t>
      </w:r>
      <w:r w:rsidR="00665920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цим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 договором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порядку;</w:t>
      </w:r>
    </w:p>
    <w:p w:rsidR="006C76FF" w:rsidRPr="00DF7784" w:rsidRDefault="00B34534" w:rsidP="005B31FE">
      <w:pPr>
        <w:pStyle w:val="a5"/>
        <w:numPr>
          <w:ilvl w:val="0"/>
          <w:numId w:val="3"/>
        </w:numPr>
        <w:tabs>
          <w:tab w:val="left" w:pos="436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контролювати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дотримання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установлених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proofErr w:type="spellStart"/>
      <w:r w:rsidRPr="003A281E">
        <w:rPr>
          <w:rFonts w:ascii="Times New Roman" w:hAnsi="Times New Roman" w:cs="Times New Roman"/>
          <w:color w:val="212121"/>
          <w:sz w:val="24"/>
          <w:szCs w:val="24"/>
        </w:rPr>
        <w:t>міжповірочних</w:t>
      </w:r>
      <w:proofErr w:type="spellEnd"/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інтервалів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засобів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вимірювальної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техніки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,які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є</w:t>
      </w:r>
      <w:r w:rsidR="0050072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складовою частиною</w:t>
      </w:r>
      <w:r w:rsidR="00DF778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вузла комерційного</w:t>
      </w:r>
      <w:r w:rsidR="00DF778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 розподільного</w:t>
      </w:r>
      <w:r w:rsidR="00DF778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обліку;</w:t>
      </w:r>
    </w:p>
    <w:p w:rsidR="00DF7784" w:rsidRDefault="00D3214D" w:rsidP="005B31FE">
      <w:pPr>
        <w:pStyle w:val="a5"/>
        <w:numPr>
          <w:ilvl w:val="0"/>
          <w:numId w:val="3"/>
        </w:numPr>
        <w:tabs>
          <w:tab w:val="left" w:pos="436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надсилати протягом п</w:t>
      </w:r>
      <w:r w:rsidRPr="00D3214D">
        <w:rPr>
          <w:rFonts w:ascii="Times New Roman" w:hAnsi="Times New Roman" w:cs="Times New Roman"/>
          <w:sz w:val="24"/>
          <w:szCs w:val="24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4"/>
          <w:szCs w:val="24"/>
        </w:rPr>
        <w:t>яти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робочих днів управителю або відповідним виконавцям скарги споживачів щодо надання комунальних послуг у разі, коли вирішення таких питань належить до повноважень управителя або інших виконавців послуг.</w:t>
      </w:r>
    </w:p>
    <w:p w:rsidR="00E57729" w:rsidRPr="003A281E" w:rsidRDefault="00E57729" w:rsidP="005B31FE">
      <w:pPr>
        <w:pStyle w:val="a5"/>
        <w:numPr>
          <w:ilvl w:val="0"/>
          <w:numId w:val="3"/>
        </w:numPr>
        <w:tabs>
          <w:tab w:val="left" w:pos="436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Змінити розмір нарахувань за послугу з постачання теплової енергії у зв</w:t>
      </w:r>
      <w:r w:rsidRPr="00E57729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язку із щомісячною зміною ціни природного газу, що використовується для виробництва теплової енергії та надання послуги з постачання теплової енергії відповідній категорії споживачів, згідно з вимогами Правил надання послуги з постачання теплової енергії, затверджених постановою Кабінету Міністрів України від 21 серпня 2019р. №830.</w:t>
      </w:r>
    </w:p>
    <w:p w:rsidR="004746FC" w:rsidRDefault="004746FC" w:rsidP="006E34CE">
      <w:pPr>
        <w:pStyle w:val="a3"/>
        <w:ind w:firstLine="340"/>
        <w:jc w:val="center"/>
        <w:rPr>
          <w:rFonts w:ascii="Times New Roman" w:hAnsi="Times New Roman" w:cs="Times New Roman"/>
          <w:b/>
          <w:color w:val="212121"/>
          <w:sz w:val="24"/>
          <w:szCs w:val="24"/>
        </w:rPr>
      </w:pPr>
    </w:p>
    <w:p w:rsidR="006C76FF" w:rsidRDefault="00B34534" w:rsidP="006E34CE">
      <w:pPr>
        <w:pStyle w:val="a3"/>
        <w:ind w:firstLine="340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  <w:r w:rsidRPr="00AA792B">
        <w:rPr>
          <w:rFonts w:ascii="Times New Roman" w:hAnsi="Times New Roman" w:cs="Times New Roman"/>
          <w:color w:val="212121"/>
          <w:sz w:val="24"/>
          <w:szCs w:val="24"/>
        </w:rPr>
        <w:t>Відповідальність</w:t>
      </w:r>
      <w:r w:rsidR="00AA792B" w:rsidRPr="00AA7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AA792B">
        <w:rPr>
          <w:rFonts w:ascii="Times New Roman" w:hAnsi="Times New Roman" w:cs="Times New Roman"/>
          <w:color w:val="212121"/>
          <w:sz w:val="24"/>
          <w:szCs w:val="24"/>
        </w:rPr>
        <w:t>сторін</w:t>
      </w:r>
      <w:r w:rsidR="00AA792B" w:rsidRPr="00AA7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AA792B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AA792B" w:rsidRPr="00AA7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AA792B">
        <w:rPr>
          <w:rFonts w:ascii="Times New Roman" w:hAnsi="Times New Roman" w:cs="Times New Roman"/>
          <w:color w:val="212121"/>
          <w:sz w:val="24"/>
          <w:szCs w:val="24"/>
        </w:rPr>
        <w:t>порушення</w:t>
      </w:r>
      <w:r w:rsidR="00AA792B" w:rsidRPr="00AA7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AA792B">
        <w:rPr>
          <w:rFonts w:ascii="Times New Roman" w:hAnsi="Times New Roman" w:cs="Times New Roman"/>
          <w:color w:val="212121"/>
          <w:sz w:val="24"/>
          <w:szCs w:val="24"/>
        </w:rPr>
        <w:t>договору</w:t>
      </w:r>
      <w:r w:rsidR="006C6E1D" w:rsidRPr="00AA792B">
        <w:rPr>
          <w:rFonts w:ascii="Times New Roman" w:hAnsi="Times New Roman" w:cs="Times New Roman"/>
          <w:color w:val="212121"/>
          <w:sz w:val="24"/>
          <w:szCs w:val="24"/>
        </w:rPr>
        <w:t>.</w:t>
      </w:r>
    </w:p>
    <w:p w:rsidR="004B44BE" w:rsidRPr="00AA792B" w:rsidRDefault="004B44BE" w:rsidP="006E34CE">
      <w:pPr>
        <w:pStyle w:val="a3"/>
        <w:ind w:firstLine="340"/>
        <w:jc w:val="center"/>
        <w:rPr>
          <w:rFonts w:ascii="Times New Roman" w:hAnsi="Times New Roman" w:cs="Times New Roman"/>
          <w:sz w:val="24"/>
          <w:szCs w:val="24"/>
        </w:rPr>
      </w:pPr>
    </w:p>
    <w:p w:rsidR="006C76FF" w:rsidRPr="003A281E" w:rsidRDefault="00B34534" w:rsidP="005B31FE">
      <w:pPr>
        <w:pStyle w:val="a5"/>
        <w:numPr>
          <w:ilvl w:val="0"/>
          <w:numId w:val="16"/>
        </w:numPr>
        <w:tabs>
          <w:tab w:val="left" w:pos="58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Сторони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несуть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відповідальність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невиконання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умов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цього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договору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відповідно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цього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договору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або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закону.</w:t>
      </w:r>
    </w:p>
    <w:p w:rsidR="006C76FF" w:rsidRPr="003A281E" w:rsidRDefault="00B34534" w:rsidP="005B31FE">
      <w:pPr>
        <w:pStyle w:val="a5"/>
        <w:numPr>
          <w:ilvl w:val="0"/>
          <w:numId w:val="16"/>
        </w:numPr>
        <w:tabs>
          <w:tab w:val="left" w:pos="58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разі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несвоєчасного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здійснення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платежів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зобов’язаний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сплатити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пеню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розмірі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0,01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відсотка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суми боргу за кожен день прострочення. Загальний розмір сплаченої пені не може перевищувати 100відсотків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загальної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суми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боргу.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Нарахування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пені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починається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першого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робочого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дня,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що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настає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останнім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днем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граничного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строку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внесення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плати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послугу.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Пеня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нараховується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умови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наявності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заборгованості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держави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надані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населенню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пільги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житлові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субсидії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та/або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наявності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заборгованості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оплати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праці,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="00B24EB2">
        <w:rPr>
          <w:rFonts w:ascii="Times New Roman" w:hAnsi="Times New Roman" w:cs="Times New Roman"/>
          <w:color w:val="212121"/>
          <w:sz w:val="24"/>
          <w:szCs w:val="24"/>
        </w:rPr>
        <w:t>підтвердженої належним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чином.</w:t>
      </w:r>
    </w:p>
    <w:p w:rsidR="006C76FF" w:rsidRPr="003A281E" w:rsidRDefault="00B34534" w:rsidP="005B31FE">
      <w:pPr>
        <w:pStyle w:val="a5"/>
        <w:numPr>
          <w:ilvl w:val="0"/>
          <w:numId w:val="16"/>
        </w:numPr>
        <w:tabs>
          <w:tab w:val="left" w:pos="58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У разі ненадання послуги, надання її не в повному обсязі або надання послуги неналежної якості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виконавець зобов’язаний самостійно протягом місяця, що настає за розрахунковим, здійснити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перерахунок </w:t>
      </w:r>
      <w:r w:rsidR="00B24EB2" w:rsidRPr="00B24EB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вартості послуги за весь період її ненадання, надання не в повному обсязі або надання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 неналежної якості відповідно до порядку, затвердженого Кабінетом Міністрів України, а також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сплатити споживачеві неустойку (штраф) у розмірі 0,01 відсотка вартості середньодобового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споживання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постачання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енергії,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визначеної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попередній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опалювальний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(а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разі ненадання послуги у попередньому опалювальному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періоді </w:t>
      </w:r>
      <w:r w:rsidRPr="003A281E">
        <w:rPr>
          <w:rFonts w:ascii="Times New Roman" w:hAnsi="Times New Roman" w:cs="Times New Roman"/>
          <w:color w:val="212121"/>
          <w:w w:val="135"/>
          <w:sz w:val="24"/>
          <w:szCs w:val="24"/>
        </w:rPr>
        <w:t xml:space="preserve">–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 фактичний час споживання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протягом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поточного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опалювального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періоду,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але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менше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30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днів),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кожен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день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ненадання</w:t>
      </w:r>
      <w:r w:rsidR="006C6E1D">
        <w:rPr>
          <w:rFonts w:ascii="Times New Roman" w:hAnsi="Times New Roman" w:cs="Times New Roman"/>
          <w:color w:val="212121"/>
          <w:sz w:val="24"/>
          <w:szCs w:val="24"/>
        </w:rPr>
        <w:t xml:space="preserve"> п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ослуги,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 її не в повному обсязі або надання послуги неналежної якості (за винятком нормативних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строків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проведення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аварійно-відновних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робіт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або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періоду,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протягом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яког</w:t>
      </w:r>
      <w:r w:rsidR="00A00815">
        <w:rPr>
          <w:rFonts w:ascii="Times New Roman" w:hAnsi="Times New Roman" w:cs="Times New Roman"/>
          <w:color w:val="212121"/>
          <w:sz w:val="24"/>
          <w:szCs w:val="24"/>
        </w:rPr>
        <w:t xml:space="preserve">о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здійснювалася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ліквідація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або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усунення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виявлених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неполадок,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пов’язаних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отриманням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послуги,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що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виникли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вини</w:t>
      </w:r>
      <w:r w:rsidR="00112333" w:rsidRPr="00112333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споживача).</w:t>
      </w:r>
    </w:p>
    <w:p w:rsidR="006C76FF" w:rsidRPr="00DD6C8B" w:rsidRDefault="00B34534" w:rsidP="005B31FE">
      <w:pPr>
        <w:pStyle w:val="a5"/>
        <w:numPr>
          <w:ilvl w:val="0"/>
          <w:numId w:val="16"/>
        </w:numPr>
        <w:tabs>
          <w:tab w:val="left" w:pos="58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Оформлення претензій споживача щодо ненадання послуги, надання її не в повному обсязі або</w:t>
      </w:r>
      <w:r w:rsidR="0092454F" w:rsidRPr="0092454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92454F" w:rsidRPr="0092454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92454F" w:rsidRPr="0092454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неналежної</w:t>
      </w:r>
      <w:r w:rsidR="0092454F" w:rsidRPr="0092454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якості</w:t>
      </w:r>
      <w:r w:rsidR="0092454F" w:rsidRPr="0092454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здійснюється</w:t>
      </w:r>
      <w:r w:rsidR="0092454F" w:rsidRPr="0092454F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92454F" w:rsidRPr="0092454F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порядку,</w:t>
      </w:r>
      <w:r w:rsidR="0092454F" w:rsidRPr="0092454F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визначеному</w:t>
      </w:r>
      <w:r w:rsidR="0092454F" w:rsidRPr="0092454F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статтею</w:t>
      </w:r>
      <w:r w:rsidR="0092454F" w:rsidRPr="0092454F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27</w:t>
      </w:r>
      <w:r w:rsidR="0092454F"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Закону</w:t>
      </w:r>
      <w:r w:rsidR="0092454F"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України</w:t>
      </w:r>
      <w:r w:rsidR="0092454F" w:rsidRPr="0092454F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92454F"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“Про</w:t>
      </w:r>
      <w:r w:rsidR="0092454F"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житлово-комунальні</w:t>
      </w:r>
      <w:r w:rsidR="0092454F">
        <w:rPr>
          <w:rFonts w:ascii="Times New Roman" w:hAnsi="Times New Roman" w:cs="Times New Roman"/>
          <w:color w:val="212121"/>
          <w:sz w:val="24"/>
          <w:szCs w:val="24"/>
          <w:lang w:val="en-US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послуги”.</w:t>
      </w:r>
    </w:p>
    <w:p w:rsidR="007C4B71" w:rsidRPr="00665920" w:rsidRDefault="00DD6C8B" w:rsidP="005B31FE">
      <w:pPr>
        <w:pStyle w:val="a5"/>
        <w:tabs>
          <w:tab w:val="left" w:pos="583"/>
        </w:tabs>
        <w:ind w:left="340" w:firstLine="0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Перевірка відповідності якості надання послуги здійснюється відповідно до Порядку проведення перевірки відповідності якості надання деяких комунальних послуг та послуг з </w:t>
      </w:r>
      <w:r w:rsidR="00665920">
        <w:rPr>
          <w:rFonts w:ascii="Times New Roman" w:hAnsi="Times New Roman" w:cs="Times New Roman"/>
          <w:color w:val="212121"/>
          <w:sz w:val="24"/>
          <w:szCs w:val="24"/>
        </w:rPr>
        <w:t>управління багаток</w:t>
      </w:r>
      <w:r w:rsidR="007C4B71" w:rsidRPr="00665920">
        <w:rPr>
          <w:rFonts w:ascii="Times New Roman" w:hAnsi="Times New Roman" w:cs="Times New Roman"/>
          <w:color w:val="212121"/>
          <w:sz w:val="24"/>
          <w:szCs w:val="24"/>
        </w:rPr>
        <w:t xml:space="preserve">вартирним будинком параметрам, передбаченим договором про надання відповідних послуг, затвердженого постановою Кабінету Міністрів України від 27 грудня 2018 р. № 1145 </w:t>
      </w:r>
      <w:r w:rsidR="007C4B71" w:rsidRPr="00665920">
        <w:rPr>
          <w:rFonts w:ascii="Times New Roman" w:hAnsi="Times New Roman" w:cs="Times New Roman"/>
          <w:color w:val="212121"/>
          <w:sz w:val="24"/>
          <w:szCs w:val="24"/>
        </w:rPr>
        <w:lastRenderedPageBreak/>
        <w:t xml:space="preserve">(Офіційний вісник України, 2019 р., №4, ст.133). 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Виконавець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зобов’язаний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прибути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виклик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для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перевірки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якості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92454F" w:rsidRPr="007C4B7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строк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пізніше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 н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іж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протягом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однієї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доби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моменту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отримання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відповідного</w:t>
      </w:r>
      <w:r w:rsidR="00D824A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повідомленн</w:t>
      </w:r>
      <w:r w:rsidR="00A00815">
        <w:rPr>
          <w:rFonts w:ascii="Times New Roman" w:hAnsi="Times New Roman" w:cs="Times New Roman"/>
          <w:color w:val="212121"/>
          <w:sz w:val="24"/>
          <w:szCs w:val="24"/>
        </w:rPr>
        <w:t xml:space="preserve">я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споживача.</w:t>
      </w:r>
    </w:p>
    <w:p w:rsidR="006C76FF" w:rsidRPr="003A281E" w:rsidRDefault="00B34534" w:rsidP="005B31FE">
      <w:pPr>
        <w:pStyle w:val="a5"/>
        <w:numPr>
          <w:ilvl w:val="0"/>
          <w:numId w:val="16"/>
        </w:numPr>
        <w:tabs>
          <w:tab w:val="left" w:pos="58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Виконавець не несе відповідальності за ненадання послуги, надання її не в повному обсязі або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неналежної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якості,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якщо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доведе,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що</w:t>
      </w:r>
      <w:r w:rsidR="00A00815">
        <w:rPr>
          <w:rFonts w:ascii="Times New Roman" w:hAnsi="Times New Roman" w:cs="Times New Roman"/>
          <w:color w:val="212121"/>
          <w:sz w:val="24"/>
          <w:szCs w:val="24"/>
        </w:rPr>
        <w:t xml:space="preserve"> в      т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очці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її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якість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відповідала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вимогам, установленим актами законодавства та цим договором.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Виконавець не несе відповідальності за ненадання послуги, надання її не в повному обсязі або надання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неналежної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якості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під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час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перерв,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передбачених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частиною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першою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статті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16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Закону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України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“Про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житлово-комунальні</w:t>
      </w:r>
      <w:r w:rsidR="00F7585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послуги”.</w:t>
      </w:r>
    </w:p>
    <w:p w:rsidR="006C76FF" w:rsidRPr="003A281E" w:rsidRDefault="00B34534" w:rsidP="005B31FE">
      <w:pPr>
        <w:pStyle w:val="a5"/>
        <w:numPr>
          <w:ilvl w:val="0"/>
          <w:numId w:val="16"/>
        </w:numPr>
        <w:tabs>
          <w:tab w:val="left" w:pos="58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Виконавець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має</w:t>
      </w:r>
      <w:r w:rsidR="00A00815">
        <w:rPr>
          <w:rFonts w:ascii="Times New Roman" w:hAnsi="Times New Roman" w:cs="Times New Roman"/>
          <w:color w:val="212121"/>
          <w:sz w:val="24"/>
          <w:szCs w:val="24"/>
        </w:rPr>
        <w:t xml:space="preserve"> право обмежити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(припинити)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споживачеві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разі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непогашення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повном</w:t>
      </w:r>
      <w:r w:rsidR="00A00815">
        <w:rPr>
          <w:rFonts w:ascii="Times New Roman" w:hAnsi="Times New Roman" w:cs="Times New Roman"/>
          <w:color w:val="212121"/>
          <w:sz w:val="24"/>
          <w:szCs w:val="24"/>
        </w:rPr>
        <w:t xml:space="preserve">у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обсязі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заборгованості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оплати</w:t>
      </w:r>
      <w:r w:rsidR="00A00815">
        <w:rPr>
          <w:rFonts w:ascii="Times New Roman" w:hAnsi="Times New Roman" w:cs="Times New Roman"/>
          <w:color w:val="212121"/>
          <w:sz w:val="24"/>
          <w:szCs w:val="24"/>
        </w:rPr>
        <w:t xml:space="preserve"> с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пожитої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Виконавець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надсилає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споживачеві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попередження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те,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що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разі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непогашення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ним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заборгованості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 може бути обмежене (припинене) рекомендованим листом (з повідомленням про вручення) та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шляхом повідомлення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споживачеві через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особистий кабінет.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Таке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попередження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надсилається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споживачеві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раніше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наступного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робочого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дня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після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закінчення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граничного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строку оплати,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визначеного законодавством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та/або договором.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Обмеження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(припинення)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здійснюється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виконавцем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відповідно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частини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четвертої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статті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26 Закону України “Про житлово-комунальні послуги” протягом 30 днів з дня отримання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 споживачем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попередження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</w:t>
      </w:r>
      <w:r w:rsidR="000F5943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виконавця.</w:t>
      </w:r>
    </w:p>
    <w:p w:rsidR="006C76FF" w:rsidRPr="003A281E" w:rsidRDefault="00B34534" w:rsidP="005B31FE">
      <w:pPr>
        <w:pStyle w:val="a5"/>
        <w:numPr>
          <w:ilvl w:val="0"/>
          <w:numId w:val="16"/>
        </w:numPr>
        <w:tabs>
          <w:tab w:val="left" w:pos="58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Постачання послуги у разі обмеження (припинення) її надання відновлюється в повному обсязі</w:t>
      </w:r>
      <w:r w:rsidR="00A00815">
        <w:rPr>
          <w:rFonts w:ascii="Times New Roman" w:hAnsi="Times New Roman" w:cs="Times New Roman"/>
          <w:color w:val="212121"/>
          <w:sz w:val="24"/>
          <w:szCs w:val="24"/>
        </w:rPr>
        <w:t xml:space="preserve"> протягом н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аступного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дня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дати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повного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погашення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заборгованості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фактично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спожиту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послугу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чи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дати укладення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угоди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реструктуризацію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заборгованості.</w:t>
      </w:r>
    </w:p>
    <w:p w:rsidR="006C76FF" w:rsidRPr="003A281E" w:rsidRDefault="00B34534" w:rsidP="005B31F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Витрати виконавця з обмеження (припинення) надання послуги та з відновлення її постачання у випадках,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передбачених</w:t>
      </w:r>
      <w:r w:rsidR="00A8392B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цим</w:t>
      </w:r>
      <w:r w:rsidR="00A8392B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пунктом,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покладаються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споживача,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якому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здійснювалося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обмеження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послуги,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відповідно</w:t>
      </w:r>
      <w:r w:rsidR="00A8392B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 кошторису витрат на відновлення надання послуги, складеного виконавцем.</w:t>
      </w:r>
    </w:p>
    <w:p w:rsidR="006C76FF" w:rsidRPr="001A4FF2" w:rsidRDefault="00B34534" w:rsidP="005B31FE">
      <w:pPr>
        <w:pStyle w:val="1"/>
        <w:ind w:left="0" w:firstLine="340"/>
        <w:rPr>
          <w:rFonts w:ascii="Times New Roman" w:hAnsi="Times New Roman" w:cs="Times New Roman"/>
          <w:b w:val="0"/>
          <w:sz w:val="24"/>
          <w:szCs w:val="24"/>
        </w:rPr>
      </w:pPr>
      <w:r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>Строк</w:t>
      </w:r>
      <w:r w:rsidR="001A4FF2"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>дії</w:t>
      </w:r>
      <w:r w:rsidR="001A4FF2"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>договору,</w:t>
      </w:r>
      <w:r w:rsidR="001A4FF2"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>порядок</w:t>
      </w:r>
      <w:r w:rsidR="001A4FF2"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>і</w:t>
      </w:r>
      <w:r w:rsidR="001A4FF2"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>умови</w:t>
      </w:r>
      <w:r w:rsidR="001A4FF2"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>внесення</w:t>
      </w:r>
      <w:r w:rsidR="001A4FF2"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>до</w:t>
      </w:r>
      <w:r w:rsidR="001A4FF2"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>нього</w:t>
      </w:r>
      <w:r w:rsidR="001A4FF2"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>змін,</w:t>
      </w:r>
      <w:r w:rsidR="001A4FF2"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>продовження</w:t>
      </w:r>
      <w:r w:rsidR="001A4FF2"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>його</w:t>
      </w:r>
      <w:r w:rsidR="001A4FF2"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 xml:space="preserve"> </w:t>
      </w:r>
      <w:r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>дії</w:t>
      </w:r>
      <w:r w:rsidR="00CA1BE5" w:rsidRPr="001A4FF2">
        <w:rPr>
          <w:rFonts w:ascii="Times New Roman" w:hAnsi="Times New Roman" w:cs="Times New Roman"/>
          <w:b w:val="0"/>
          <w:color w:val="212121"/>
          <w:sz w:val="24"/>
          <w:szCs w:val="24"/>
        </w:rPr>
        <w:t>.</w:t>
      </w:r>
    </w:p>
    <w:p w:rsidR="006C76FF" w:rsidRPr="003A281E" w:rsidRDefault="00B34534" w:rsidP="005B31FE">
      <w:pPr>
        <w:pStyle w:val="a5"/>
        <w:numPr>
          <w:ilvl w:val="0"/>
          <w:numId w:val="16"/>
        </w:numPr>
        <w:tabs>
          <w:tab w:val="left" w:pos="58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Цей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договір</w:t>
      </w:r>
      <w:r w:rsidR="00CA1BE5">
        <w:rPr>
          <w:rFonts w:ascii="Times New Roman" w:hAnsi="Times New Roman" w:cs="Times New Roman"/>
          <w:color w:val="212121"/>
          <w:sz w:val="24"/>
          <w:szCs w:val="24"/>
        </w:rPr>
        <w:t xml:space="preserve"> набирає чинності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моменту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акцептування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його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споживачем,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але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раніше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ніж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через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30днів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моменту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опублікування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 діє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протягом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одного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року з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дати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набрання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чинності.</w:t>
      </w:r>
    </w:p>
    <w:p w:rsidR="006C76FF" w:rsidRPr="003A281E" w:rsidRDefault="00B34534" w:rsidP="005B31FE">
      <w:pPr>
        <w:pStyle w:val="a5"/>
        <w:numPr>
          <w:ilvl w:val="0"/>
          <w:numId w:val="16"/>
        </w:numPr>
        <w:tabs>
          <w:tab w:val="left" w:pos="58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Якщо за один місяць до закінчення строку дії цього договору жодна із сторін не повідомить письмово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іншій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стороні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відмову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договору,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договір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вважається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продовженим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черговий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однорічний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строк.</w:t>
      </w:r>
    </w:p>
    <w:p w:rsidR="006C76FF" w:rsidRPr="003A281E" w:rsidRDefault="00B34534" w:rsidP="005B31FE">
      <w:pPr>
        <w:pStyle w:val="a5"/>
        <w:numPr>
          <w:ilvl w:val="0"/>
          <w:numId w:val="16"/>
        </w:numPr>
        <w:tabs>
          <w:tab w:val="left" w:pos="58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Цей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договір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може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бути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розірваний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разі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прийняття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рішення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співвласниками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щодо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зміни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моделі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договірних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відносин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відповідно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статті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14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Закону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України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“Про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житлово-комунальні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послуги”.</w:t>
      </w:r>
    </w:p>
    <w:p w:rsidR="006C76FF" w:rsidRPr="003A281E" w:rsidRDefault="00B34534" w:rsidP="005B31FE">
      <w:pPr>
        <w:pStyle w:val="a5"/>
        <w:numPr>
          <w:ilvl w:val="0"/>
          <w:numId w:val="16"/>
        </w:numPr>
        <w:tabs>
          <w:tab w:val="left" w:pos="58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У разі відключення приміщення споживача від систем (мереж) централізованого опалення(теплопостачання)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установленому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законодавством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порядку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цей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договір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припиняє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своєї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дії.</w:t>
      </w:r>
    </w:p>
    <w:p w:rsidR="004B44BE" w:rsidRPr="00E57729" w:rsidRDefault="00B34534" w:rsidP="005B31FE">
      <w:pPr>
        <w:pStyle w:val="a5"/>
        <w:numPr>
          <w:ilvl w:val="0"/>
          <w:numId w:val="16"/>
        </w:numPr>
        <w:tabs>
          <w:tab w:val="left" w:pos="58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Припинення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дії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цього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договору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звільняє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сторони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обов’язку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виконання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зобов’язань,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які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CA1BE5">
        <w:rPr>
          <w:rFonts w:ascii="Times New Roman" w:hAnsi="Times New Roman" w:cs="Times New Roman"/>
          <w:color w:val="212121"/>
          <w:sz w:val="24"/>
          <w:szCs w:val="24"/>
        </w:rPr>
        <w:t xml:space="preserve"> дату такого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припинення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залишилися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невиконаними.</w:t>
      </w:r>
    </w:p>
    <w:p w:rsidR="00E57729" w:rsidRPr="004B44BE" w:rsidRDefault="00E57729" w:rsidP="0059374E">
      <w:pPr>
        <w:pStyle w:val="a5"/>
        <w:tabs>
          <w:tab w:val="left" w:pos="583"/>
        </w:tabs>
        <w:ind w:left="3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76FF" w:rsidRDefault="00B34534" w:rsidP="00963312">
      <w:pPr>
        <w:pStyle w:val="a3"/>
        <w:ind w:firstLine="340"/>
        <w:jc w:val="center"/>
        <w:rPr>
          <w:rFonts w:ascii="Times New Roman" w:hAnsi="Times New Roman" w:cs="Times New Roman"/>
          <w:color w:val="212121"/>
          <w:sz w:val="24"/>
          <w:szCs w:val="24"/>
        </w:rPr>
      </w:pPr>
      <w:r w:rsidRPr="002A5081">
        <w:rPr>
          <w:rFonts w:ascii="Times New Roman" w:hAnsi="Times New Roman" w:cs="Times New Roman"/>
          <w:color w:val="212121"/>
          <w:spacing w:val="-1"/>
          <w:sz w:val="24"/>
          <w:szCs w:val="24"/>
        </w:rPr>
        <w:t>Прикінцев</w:t>
      </w:r>
      <w:r w:rsidR="00CA1BE5" w:rsidRPr="002A5081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і </w:t>
      </w:r>
      <w:r w:rsidRPr="002A5081">
        <w:rPr>
          <w:rFonts w:ascii="Times New Roman" w:hAnsi="Times New Roman" w:cs="Times New Roman"/>
          <w:color w:val="212121"/>
          <w:sz w:val="24"/>
          <w:szCs w:val="24"/>
        </w:rPr>
        <w:t>положення</w:t>
      </w:r>
      <w:r w:rsidR="00CA1BE5" w:rsidRPr="002A5081">
        <w:rPr>
          <w:rFonts w:ascii="Times New Roman" w:hAnsi="Times New Roman" w:cs="Times New Roman"/>
          <w:color w:val="212121"/>
          <w:sz w:val="24"/>
          <w:szCs w:val="24"/>
        </w:rPr>
        <w:t>.</w:t>
      </w:r>
    </w:p>
    <w:p w:rsidR="00E57729" w:rsidRPr="002A5081" w:rsidRDefault="00E57729" w:rsidP="00963312">
      <w:pPr>
        <w:pStyle w:val="a3"/>
        <w:ind w:firstLine="340"/>
        <w:jc w:val="center"/>
        <w:rPr>
          <w:rFonts w:ascii="Times New Roman" w:hAnsi="Times New Roman" w:cs="Times New Roman"/>
          <w:sz w:val="24"/>
          <w:szCs w:val="24"/>
        </w:rPr>
      </w:pPr>
    </w:p>
    <w:p w:rsidR="006C76FF" w:rsidRPr="000F24C1" w:rsidRDefault="00B34534" w:rsidP="005B31FE">
      <w:pPr>
        <w:pStyle w:val="a5"/>
        <w:numPr>
          <w:ilvl w:val="0"/>
          <w:numId w:val="16"/>
        </w:numPr>
        <w:tabs>
          <w:tab w:val="left" w:pos="58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Повідомлення,</w:t>
      </w:r>
      <w:r w:rsidR="00104EEC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документи</w:t>
      </w:r>
      <w:r w:rsidR="00104EEC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т</w:t>
      </w:r>
      <w:r w:rsidR="00141C51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а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інформацію</w:t>
      </w:r>
      <w:r w:rsidR="00104EEC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споживач</w:t>
      </w:r>
      <w:r w:rsidR="00104EEC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надсилає</w:t>
      </w:r>
      <w:r w:rsidR="00104EEC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виконавцю</w:t>
      </w:r>
      <w:r w:rsidR="00CA1BE5">
        <w:rPr>
          <w:rFonts w:ascii="Times New Roman" w:hAnsi="Times New Roman" w:cs="Times New Roman"/>
          <w:color w:val="212121"/>
          <w:sz w:val="24"/>
          <w:szCs w:val="24"/>
        </w:rPr>
        <w:t xml:space="preserve"> з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асобами</w:t>
      </w:r>
      <w:r w:rsid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зв’язку,</w:t>
      </w:r>
      <w:r w:rsid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зазначеними</w:t>
      </w:r>
      <w:r w:rsid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 розділі “Реквізити виконавця” цього договору. Виконавець надсилає повідомлення, документи та</w:t>
      </w:r>
      <w:r w:rsidR="00CA1BE5">
        <w:rPr>
          <w:rFonts w:ascii="Times New Roman" w:hAnsi="Times New Roman" w:cs="Times New Roman"/>
          <w:color w:val="212121"/>
          <w:sz w:val="24"/>
          <w:szCs w:val="24"/>
        </w:rPr>
        <w:t xml:space="preserve"> і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нформацію, що передбачені цим договором, на поштову адресу приміщення споживача або іншими</w:t>
      </w:r>
      <w:r w:rsid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засобами зв’язку,</w:t>
      </w:r>
      <w:r w:rsid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зазначеними</w:t>
      </w:r>
      <w:r w:rsid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споживачем.</w:t>
      </w:r>
    </w:p>
    <w:p w:rsidR="000F24C1" w:rsidRDefault="000F24C1" w:rsidP="005B31FE">
      <w:pPr>
        <w:tabs>
          <w:tab w:val="left" w:pos="583"/>
        </w:tabs>
        <w:rPr>
          <w:rFonts w:ascii="Times New Roman" w:hAnsi="Times New Roman" w:cs="Times New Roman"/>
          <w:sz w:val="24"/>
          <w:szCs w:val="24"/>
        </w:rPr>
      </w:pPr>
    </w:p>
    <w:p w:rsidR="000F24C1" w:rsidRDefault="000F24C1" w:rsidP="005B31FE">
      <w:pPr>
        <w:tabs>
          <w:tab w:val="left" w:pos="583"/>
        </w:tabs>
        <w:rPr>
          <w:rFonts w:ascii="Times New Roman" w:hAnsi="Times New Roman" w:cs="Times New Roman"/>
          <w:sz w:val="24"/>
          <w:szCs w:val="24"/>
        </w:rPr>
      </w:pPr>
    </w:p>
    <w:p w:rsidR="000F24C1" w:rsidRDefault="000F24C1" w:rsidP="000F24C1">
      <w:pPr>
        <w:tabs>
          <w:tab w:val="left" w:pos="583"/>
        </w:tabs>
        <w:rPr>
          <w:rFonts w:ascii="Times New Roman" w:hAnsi="Times New Roman" w:cs="Times New Roman"/>
          <w:sz w:val="24"/>
          <w:szCs w:val="24"/>
        </w:rPr>
      </w:pPr>
    </w:p>
    <w:p w:rsidR="000F24C1" w:rsidRDefault="000F24C1" w:rsidP="000F24C1">
      <w:pPr>
        <w:tabs>
          <w:tab w:val="left" w:pos="583"/>
        </w:tabs>
        <w:rPr>
          <w:rFonts w:ascii="Times New Roman" w:hAnsi="Times New Roman" w:cs="Times New Roman"/>
          <w:sz w:val="24"/>
          <w:szCs w:val="24"/>
        </w:rPr>
      </w:pPr>
    </w:p>
    <w:p w:rsidR="000F24C1" w:rsidRDefault="000F24C1" w:rsidP="000F24C1">
      <w:pPr>
        <w:tabs>
          <w:tab w:val="left" w:pos="583"/>
        </w:tabs>
        <w:rPr>
          <w:rFonts w:ascii="Times New Roman" w:hAnsi="Times New Roman" w:cs="Times New Roman"/>
          <w:sz w:val="24"/>
          <w:szCs w:val="24"/>
        </w:rPr>
      </w:pPr>
    </w:p>
    <w:p w:rsidR="000F24C1" w:rsidRDefault="000F24C1" w:rsidP="000F24C1">
      <w:pPr>
        <w:tabs>
          <w:tab w:val="left" w:pos="583"/>
        </w:tabs>
        <w:rPr>
          <w:rFonts w:ascii="Times New Roman" w:hAnsi="Times New Roman" w:cs="Times New Roman"/>
          <w:sz w:val="24"/>
          <w:szCs w:val="24"/>
        </w:rPr>
      </w:pPr>
    </w:p>
    <w:p w:rsidR="000F24C1" w:rsidRPr="000F24C1" w:rsidRDefault="000F24C1" w:rsidP="000F24C1">
      <w:pPr>
        <w:tabs>
          <w:tab w:val="left" w:pos="583"/>
        </w:tabs>
        <w:rPr>
          <w:rFonts w:ascii="Times New Roman" w:hAnsi="Times New Roman" w:cs="Times New Roman"/>
          <w:sz w:val="24"/>
          <w:szCs w:val="24"/>
        </w:rPr>
      </w:pPr>
    </w:p>
    <w:p w:rsidR="006C76FF" w:rsidRPr="003A281E" w:rsidRDefault="006C76FF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</w:p>
    <w:p w:rsidR="006C76FF" w:rsidRPr="003A281E" w:rsidRDefault="00B34534" w:rsidP="006E34CE">
      <w:pPr>
        <w:pStyle w:val="1"/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lastRenderedPageBreak/>
        <w:t>Реквізити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виконавця</w:t>
      </w:r>
    </w:p>
    <w:p w:rsidR="006C76FF" w:rsidRPr="003A281E" w:rsidRDefault="006C76FF" w:rsidP="006E34CE">
      <w:pPr>
        <w:pStyle w:val="a3"/>
        <w:ind w:firstLine="340"/>
        <w:rPr>
          <w:rFonts w:ascii="Times New Roman" w:hAnsi="Times New Roman" w:cs="Times New Roman"/>
          <w:b/>
          <w:sz w:val="24"/>
          <w:szCs w:val="24"/>
        </w:rPr>
      </w:pPr>
    </w:p>
    <w:p w:rsidR="006C76FF" w:rsidRPr="003A281E" w:rsidRDefault="00B34534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Виконавець:</w:t>
      </w:r>
    </w:p>
    <w:p w:rsidR="006C76FF" w:rsidRPr="003A281E" w:rsidRDefault="006C76FF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</w:p>
    <w:p w:rsidR="006C76FF" w:rsidRPr="003A281E" w:rsidRDefault="00963312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pacing w:val="-1"/>
          <w:sz w:val="24"/>
          <w:szCs w:val="24"/>
        </w:rPr>
        <w:t>Волочиське к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омунальне</w:t>
      </w:r>
      <w:r w:rsidR="002A5081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підприємство</w:t>
      </w:r>
      <w:r w:rsidR="002A5081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теплов</w:t>
      </w:r>
      <w:r>
        <w:rPr>
          <w:rFonts w:ascii="Times New Roman" w:hAnsi="Times New Roman" w:cs="Times New Roman"/>
          <w:color w:val="212121"/>
          <w:sz w:val="24"/>
          <w:szCs w:val="24"/>
        </w:rPr>
        <w:t>их мереж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«</w:t>
      </w:r>
      <w:proofErr w:type="spellStart"/>
      <w:r w:rsidR="0093377C">
        <w:rPr>
          <w:rFonts w:ascii="Times New Roman" w:hAnsi="Times New Roman" w:cs="Times New Roman"/>
          <w:color w:val="212121"/>
          <w:sz w:val="24"/>
          <w:szCs w:val="24"/>
        </w:rPr>
        <w:t>Тепловик</w:t>
      </w:r>
      <w:proofErr w:type="spellEnd"/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»</w:t>
      </w:r>
    </w:p>
    <w:p w:rsidR="006C76FF" w:rsidRPr="003A281E" w:rsidRDefault="00CA1BE5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К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од</w:t>
      </w:r>
      <w:r w:rsid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згідно</w:t>
      </w:r>
      <w:r w:rsid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ЄДРПОУ</w:t>
      </w:r>
      <w:r w:rsid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963312">
        <w:rPr>
          <w:rFonts w:ascii="Times New Roman" w:hAnsi="Times New Roman" w:cs="Times New Roman"/>
          <w:color w:val="212121"/>
          <w:sz w:val="24"/>
          <w:szCs w:val="24"/>
        </w:rPr>
        <w:t>14151820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,</w:t>
      </w:r>
    </w:p>
    <w:p w:rsidR="006C76FF" w:rsidRPr="00334042" w:rsidRDefault="00665920" w:rsidP="00EF15F3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Місцезнаходження:31</w:t>
      </w:r>
      <w:r>
        <w:rPr>
          <w:rFonts w:ascii="Times New Roman" w:hAnsi="Times New Roman" w:cs="Times New Roman"/>
          <w:color w:val="212121"/>
          <w:sz w:val="24"/>
          <w:szCs w:val="24"/>
        </w:rPr>
        <w:t>200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,м.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Волочиськ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,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вул.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Симона Петлюри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,</w:t>
      </w:r>
      <w:r>
        <w:rPr>
          <w:rFonts w:ascii="Times New Roman" w:hAnsi="Times New Roman" w:cs="Times New Roman"/>
          <w:color w:val="212121"/>
          <w:spacing w:val="-11"/>
          <w:sz w:val="24"/>
          <w:szCs w:val="24"/>
        </w:rPr>
        <w:t>7А</w:t>
      </w:r>
    </w:p>
    <w:p w:rsidR="006C76FF" w:rsidRPr="003A281E" w:rsidRDefault="0093377C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Р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ахунок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UA</w:t>
      </w:r>
      <w:r w:rsidR="00963312">
        <w:rPr>
          <w:rFonts w:ascii="Times New Roman" w:hAnsi="Times New Roman" w:cs="Times New Roman"/>
          <w:color w:val="212121"/>
          <w:sz w:val="24"/>
          <w:szCs w:val="24"/>
        </w:rPr>
        <w:t>82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315784000002600</w:t>
      </w:r>
      <w:r>
        <w:rPr>
          <w:rFonts w:ascii="Times New Roman" w:hAnsi="Times New Roman" w:cs="Times New Roman"/>
          <w:color w:val="212121"/>
          <w:sz w:val="24"/>
          <w:szCs w:val="24"/>
        </w:rPr>
        <w:t>4317410763</w:t>
      </w:r>
    </w:p>
    <w:p w:rsidR="006C76FF" w:rsidRPr="00334042" w:rsidRDefault="00665920" w:rsidP="00EF15F3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у банк</w:t>
      </w:r>
      <w:r w:rsidR="0093377C">
        <w:rPr>
          <w:rFonts w:ascii="Times New Roman" w:hAnsi="Times New Roman" w:cs="Times New Roman"/>
          <w:color w:val="212121"/>
          <w:sz w:val="24"/>
          <w:szCs w:val="24"/>
        </w:rPr>
        <w:t>у</w:t>
      </w:r>
      <w:r w:rsidR="00CA1BE5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EF15F3">
        <w:rPr>
          <w:rFonts w:ascii="Times New Roman" w:hAnsi="Times New Roman" w:cs="Times New Roman"/>
          <w:color w:val="212121"/>
          <w:sz w:val="24"/>
          <w:szCs w:val="24"/>
        </w:rPr>
        <w:t>–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ТВБВ</w:t>
      </w:r>
      <w:r w:rsidR="00EF15F3" w:rsidRPr="00334042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№10022/0</w:t>
      </w:r>
      <w:r w:rsidR="00963312">
        <w:rPr>
          <w:rFonts w:ascii="Times New Roman" w:hAnsi="Times New Roman" w:cs="Times New Roman"/>
          <w:color w:val="212121"/>
          <w:sz w:val="24"/>
          <w:szCs w:val="24"/>
        </w:rPr>
        <w:t>77</w:t>
      </w:r>
    </w:p>
    <w:p w:rsidR="0014142A" w:rsidRPr="00334042" w:rsidRDefault="00B34534" w:rsidP="006E34CE">
      <w:pPr>
        <w:pStyle w:val="a3"/>
        <w:ind w:firstLine="340"/>
        <w:rPr>
          <w:rFonts w:ascii="Times New Roman" w:hAnsi="Times New Roman" w:cs="Times New Roman"/>
          <w:color w:val="212121"/>
          <w:spacing w:val="-2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pacing w:val="-2"/>
          <w:sz w:val="24"/>
          <w:szCs w:val="24"/>
        </w:rPr>
        <w:t>Філія Хмельницького облуправління</w:t>
      </w:r>
    </w:p>
    <w:p w:rsidR="006C76FF" w:rsidRPr="003A281E" w:rsidRDefault="00B34534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АТ</w:t>
      </w:r>
      <w:r w:rsidR="00EF15F3" w:rsidRPr="00EF15F3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Ощадбанк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м. Хмельницький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,</w:t>
      </w:r>
    </w:p>
    <w:p w:rsidR="006C76FF" w:rsidRPr="003A281E" w:rsidRDefault="00B34534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МФО</w:t>
      </w:r>
      <w:r w:rsidR="0059374E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315784</w:t>
      </w:r>
    </w:p>
    <w:p w:rsidR="006C76FF" w:rsidRPr="003A281E" w:rsidRDefault="006C76FF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</w:p>
    <w:p w:rsidR="00963312" w:rsidRDefault="00CA1BE5" w:rsidP="006E34CE">
      <w:pPr>
        <w:pStyle w:val="a3"/>
        <w:ind w:firstLine="340"/>
        <w:rPr>
          <w:rFonts w:ascii="Times New Roman" w:hAnsi="Times New Roman" w:cs="Times New Roman"/>
          <w:color w:val="212121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К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онтакти</w:t>
      </w:r>
      <w:r w:rsidR="002A5081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для</w:t>
      </w:r>
      <w:r w:rsidR="002A5081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передачі</w:t>
      </w:r>
      <w:r w:rsidR="002A5081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показань</w:t>
      </w:r>
      <w:r w:rsidR="002A5081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вузлів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обліку:</w:t>
      </w:r>
    </w:p>
    <w:p w:rsidR="00963312" w:rsidRPr="00D92008" w:rsidRDefault="00CA1BE5" w:rsidP="006E34CE">
      <w:pPr>
        <w:pStyle w:val="a3"/>
        <w:ind w:firstLine="340"/>
        <w:rPr>
          <w:rFonts w:ascii="Times New Roman" w:hAnsi="Times New Roman" w:cs="Times New Roman"/>
          <w:color w:val="212121"/>
          <w:spacing w:val="-6"/>
          <w:sz w:val="24"/>
          <w:szCs w:val="24"/>
          <w:lang w:val="ru-RU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Н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омер</w:t>
      </w:r>
      <w:r w:rsidR="002A5081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телефону(038</w:t>
      </w:r>
      <w:r w:rsidR="00963312">
        <w:rPr>
          <w:rFonts w:ascii="Times New Roman" w:hAnsi="Times New Roman" w:cs="Times New Roman"/>
          <w:color w:val="212121"/>
          <w:sz w:val="24"/>
          <w:szCs w:val="24"/>
        </w:rPr>
        <w:t>45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)4-</w:t>
      </w:r>
      <w:r w:rsidR="00963312">
        <w:rPr>
          <w:rFonts w:ascii="Times New Roman" w:hAnsi="Times New Roman" w:cs="Times New Roman"/>
          <w:color w:val="212121"/>
          <w:sz w:val="24"/>
          <w:szCs w:val="24"/>
        </w:rPr>
        <w:t>05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-</w:t>
      </w:r>
      <w:r w:rsidR="00963312">
        <w:rPr>
          <w:rFonts w:ascii="Times New Roman" w:hAnsi="Times New Roman" w:cs="Times New Roman"/>
          <w:color w:val="212121"/>
          <w:sz w:val="24"/>
          <w:szCs w:val="24"/>
        </w:rPr>
        <w:t>39</w:t>
      </w:r>
      <w:r w:rsidR="00141C51">
        <w:rPr>
          <w:rFonts w:ascii="Times New Roman" w:hAnsi="Times New Roman" w:cs="Times New Roman"/>
          <w:color w:val="212121"/>
          <w:sz w:val="24"/>
          <w:szCs w:val="24"/>
        </w:rPr>
        <w:t>,098-101-87-60</w:t>
      </w:r>
    </w:p>
    <w:p w:rsidR="00963312" w:rsidRPr="0093377C" w:rsidRDefault="00B34534" w:rsidP="006E34CE">
      <w:pPr>
        <w:pStyle w:val="a3"/>
        <w:ind w:firstLine="340"/>
        <w:rPr>
          <w:rFonts w:ascii="Times New Roman" w:hAnsi="Times New Roman" w:cs="Times New Roman"/>
          <w:spacing w:val="1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адреса електронної пошти: </w:t>
      </w:r>
      <w:hyperlink r:id="rId17" w:history="1">
        <w:r w:rsidR="00963312" w:rsidRPr="0093377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teplovik</w:t>
        </w:r>
        <w:r w:rsidR="00963312" w:rsidRPr="0093377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31200@</w:t>
        </w:r>
        <w:r w:rsidR="00963312" w:rsidRPr="0093377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ukr</w:t>
        </w:r>
        <w:r w:rsidR="00963312" w:rsidRPr="0093377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lang w:val="ru-RU"/>
          </w:rPr>
          <w:t>.</w:t>
        </w:r>
        <w:r w:rsidR="00963312" w:rsidRPr="0093377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net</w:t>
        </w:r>
      </w:hyperlink>
    </w:p>
    <w:p w:rsidR="006C76FF" w:rsidRPr="0093377C" w:rsidRDefault="00B34534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93377C">
        <w:rPr>
          <w:rFonts w:ascii="Times New Roman" w:hAnsi="Times New Roman" w:cs="Times New Roman"/>
          <w:sz w:val="24"/>
          <w:szCs w:val="24"/>
        </w:rPr>
        <w:t xml:space="preserve">офіційний веб-сайт: </w:t>
      </w:r>
      <w:hyperlink r:id="rId18" w:history="1">
        <w:r w:rsidR="00963312" w:rsidRPr="0093377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www.teplov</w:t>
        </w:r>
        <w:r w:rsidR="00963312" w:rsidRPr="0093377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u</w:t>
        </w:r>
        <w:r w:rsidR="00963312" w:rsidRPr="0093377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k.</w:t>
        </w:r>
        <w:r w:rsidR="00963312" w:rsidRPr="0093377C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info</w:t>
        </w:r>
      </w:hyperlink>
    </w:p>
    <w:p w:rsidR="006C76FF" w:rsidRDefault="006C76FF" w:rsidP="006E34CE">
      <w:pPr>
        <w:ind w:firstLine="340"/>
        <w:rPr>
          <w:rFonts w:ascii="Times New Roman" w:hAnsi="Times New Roman" w:cs="Times New Roman"/>
          <w:sz w:val="24"/>
          <w:szCs w:val="24"/>
        </w:rPr>
      </w:pPr>
    </w:p>
    <w:p w:rsidR="006C76FF" w:rsidRPr="003A281E" w:rsidRDefault="00B34534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w w:val="95"/>
          <w:sz w:val="24"/>
          <w:szCs w:val="24"/>
        </w:rPr>
        <w:t>Директор</w:t>
      </w:r>
      <w:r w:rsidR="002A5081">
        <w:rPr>
          <w:rFonts w:ascii="Times New Roman" w:hAnsi="Times New Roman" w:cs="Times New Roman"/>
          <w:color w:val="212121"/>
          <w:w w:val="95"/>
          <w:sz w:val="24"/>
          <w:szCs w:val="24"/>
        </w:rPr>
        <w:t xml:space="preserve"> </w:t>
      </w:r>
      <w:r w:rsidR="00F44317">
        <w:rPr>
          <w:rFonts w:ascii="Times New Roman" w:hAnsi="Times New Roman" w:cs="Times New Roman"/>
          <w:color w:val="212121"/>
          <w:w w:val="95"/>
          <w:sz w:val="24"/>
          <w:szCs w:val="24"/>
        </w:rPr>
        <w:t>О</w:t>
      </w:r>
      <w:r w:rsidR="00D0713C">
        <w:rPr>
          <w:rFonts w:ascii="Times New Roman" w:hAnsi="Times New Roman" w:cs="Times New Roman"/>
          <w:color w:val="212121"/>
          <w:w w:val="95"/>
          <w:sz w:val="24"/>
          <w:szCs w:val="24"/>
        </w:rPr>
        <w:t>лександ</w:t>
      </w:r>
      <w:r w:rsidR="00F44317">
        <w:rPr>
          <w:rFonts w:ascii="Times New Roman" w:hAnsi="Times New Roman" w:cs="Times New Roman"/>
          <w:color w:val="212121"/>
          <w:w w:val="95"/>
          <w:sz w:val="24"/>
          <w:szCs w:val="24"/>
        </w:rPr>
        <w:t>р БІЛИЙ</w:t>
      </w:r>
      <w:r w:rsidR="005B7EAC">
        <w:rPr>
          <w:rFonts w:ascii="Times New Roman" w:hAnsi="Times New Roman" w:cs="Times New Roman"/>
          <w:color w:val="212121"/>
          <w:w w:val="95"/>
          <w:sz w:val="24"/>
          <w:szCs w:val="24"/>
        </w:rPr>
        <w:t>.</w:t>
      </w:r>
      <w:bookmarkStart w:id="0" w:name="_GoBack"/>
      <w:bookmarkEnd w:id="0"/>
    </w:p>
    <w:p w:rsidR="006C76FF" w:rsidRPr="003A281E" w:rsidRDefault="006C76FF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</w:p>
    <w:p w:rsidR="004746FC" w:rsidRDefault="004746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C76FF" w:rsidRPr="003A281E" w:rsidRDefault="00B34534" w:rsidP="004746FC">
      <w:pPr>
        <w:pStyle w:val="a3"/>
        <w:ind w:left="572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lastRenderedPageBreak/>
        <w:t>Додаток</w:t>
      </w:r>
    </w:p>
    <w:p w:rsidR="004746FC" w:rsidRPr="00104EEC" w:rsidRDefault="00B34534" w:rsidP="00104EEC">
      <w:pPr>
        <w:pStyle w:val="a3"/>
        <w:ind w:left="5720" w:firstLine="340"/>
        <w:rPr>
          <w:rFonts w:ascii="Times New Roman" w:hAnsi="Times New Roman" w:cs="Times New Roman"/>
          <w:color w:val="212121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до </w:t>
      </w:r>
      <w:r w:rsidR="00104EEC">
        <w:rPr>
          <w:rFonts w:ascii="Times New Roman" w:hAnsi="Times New Roman" w:cs="Times New Roman"/>
          <w:color w:val="212121"/>
          <w:sz w:val="24"/>
          <w:szCs w:val="24"/>
        </w:rPr>
        <w:t>типового індивідуального договору</w:t>
      </w:r>
    </w:p>
    <w:p w:rsidR="004746FC" w:rsidRDefault="004746FC" w:rsidP="004746FC">
      <w:pPr>
        <w:pStyle w:val="a3"/>
        <w:ind w:left="5720" w:firstLine="340"/>
        <w:rPr>
          <w:rFonts w:ascii="Times New Roman" w:hAnsi="Times New Roman" w:cs="Times New Roman"/>
          <w:color w:val="212121"/>
          <w:spacing w:val="1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 w:rsid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постачання</w:t>
      </w:r>
    </w:p>
    <w:p w:rsidR="006C76FF" w:rsidRPr="00104EEC" w:rsidRDefault="004746FC" w:rsidP="00104EEC">
      <w:pPr>
        <w:pStyle w:val="a3"/>
        <w:ind w:left="5720" w:firstLine="340"/>
        <w:rPr>
          <w:rFonts w:ascii="Times New Roman" w:hAnsi="Times New Roman" w:cs="Times New Roman"/>
          <w:color w:val="212121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</w:t>
      </w:r>
      <w:r w:rsidR="00104EEC">
        <w:rPr>
          <w:rFonts w:ascii="Times New Roman" w:hAnsi="Times New Roman" w:cs="Times New Roman"/>
          <w:color w:val="212121"/>
          <w:sz w:val="24"/>
          <w:szCs w:val="24"/>
        </w:rPr>
        <w:t xml:space="preserve">лової енергії </w:t>
      </w:r>
    </w:p>
    <w:p w:rsidR="006C76FF" w:rsidRPr="00104EEC" w:rsidRDefault="006C76FF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</w:p>
    <w:p w:rsidR="006C76FF" w:rsidRPr="00104EEC" w:rsidRDefault="00B34534" w:rsidP="004746FC">
      <w:pPr>
        <w:pStyle w:val="1"/>
        <w:ind w:left="0" w:firstLine="34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04EEC">
        <w:rPr>
          <w:rFonts w:ascii="Times New Roman" w:hAnsi="Times New Roman" w:cs="Times New Roman"/>
          <w:b w:val="0"/>
          <w:color w:val="212121"/>
          <w:sz w:val="24"/>
          <w:szCs w:val="24"/>
        </w:rPr>
        <w:t>ЗАЯВА-ПРИЄДНАННЯ</w:t>
      </w:r>
    </w:p>
    <w:p w:rsidR="006C76FF" w:rsidRPr="003A281E" w:rsidRDefault="00CA1BE5" w:rsidP="004746FC">
      <w:pPr>
        <w:ind w:firstLine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4EEC">
        <w:rPr>
          <w:rFonts w:ascii="Times New Roman" w:hAnsi="Times New Roman" w:cs="Times New Roman"/>
          <w:color w:val="212121"/>
          <w:sz w:val="24"/>
          <w:szCs w:val="24"/>
        </w:rPr>
        <w:t>д</w:t>
      </w:r>
      <w:r w:rsidR="00B34534" w:rsidRPr="00104EEC">
        <w:rPr>
          <w:rFonts w:ascii="Times New Roman" w:hAnsi="Times New Roman" w:cs="Times New Roman"/>
          <w:color w:val="212121"/>
          <w:sz w:val="24"/>
          <w:szCs w:val="24"/>
        </w:rPr>
        <w:t>о</w:t>
      </w:r>
      <w:r w:rsidR="00104EEC" w:rsidRPr="00104EEC">
        <w:rPr>
          <w:rFonts w:ascii="Times New Roman" w:hAnsi="Times New Roman" w:cs="Times New Roman"/>
          <w:color w:val="212121"/>
          <w:spacing w:val="15"/>
          <w:sz w:val="24"/>
          <w:szCs w:val="24"/>
        </w:rPr>
        <w:t xml:space="preserve">  індивідуального договору</w:t>
      </w:r>
      <w:r w:rsidR="004746FC" w:rsidRPr="00104EEC">
        <w:rPr>
          <w:rFonts w:ascii="Times New Roman" w:hAnsi="Times New Roman" w:cs="Times New Roman"/>
          <w:color w:val="212121"/>
          <w:spacing w:val="15"/>
          <w:sz w:val="24"/>
          <w:szCs w:val="24"/>
        </w:rPr>
        <w:t xml:space="preserve"> </w:t>
      </w:r>
      <w:r w:rsidR="004746FC" w:rsidRPr="00104EEC">
        <w:rPr>
          <w:rFonts w:ascii="Times New Roman" w:hAnsi="Times New Roman" w:cs="Times New Roman"/>
          <w:color w:val="212121"/>
          <w:sz w:val="24"/>
          <w:szCs w:val="24"/>
        </w:rPr>
        <w:t>про</w:t>
      </w:r>
      <w:r w:rsidR="00104EEC" w:rsidRP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4746FC" w:rsidRPr="00104EEC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104EEC" w:rsidRP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4746FC" w:rsidRPr="00104EEC">
        <w:rPr>
          <w:rFonts w:ascii="Times New Roman" w:hAnsi="Times New Roman" w:cs="Times New Roman"/>
          <w:color w:val="212121"/>
          <w:sz w:val="24"/>
          <w:szCs w:val="24"/>
        </w:rPr>
        <w:t>послуги</w:t>
      </w:r>
      <w:r w:rsidR="00104EEC" w:rsidRP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4746FC" w:rsidRPr="00104EEC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104EEC" w:rsidRP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4746FC" w:rsidRPr="00104EEC">
        <w:rPr>
          <w:rFonts w:ascii="Times New Roman" w:hAnsi="Times New Roman" w:cs="Times New Roman"/>
          <w:color w:val="212121"/>
          <w:sz w:val="24"/>
          <w:szCs w:val="24"/>
        </w:rPr>
        <w:t>постачання</w:t>
      </w:r>
      <w:r w:rsidR="00104EEC" w:rsidRP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4746FC" w:rsidRPr="00104EEC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104EEC" w:rsidRPr="00104EEC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4746FC" w:rsidRPr="00104EEC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="004746FC" w:rsidRPr="004746FC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 </w:t>
      </w:r>
    </w:p>
    <w:p w:rsidR="006C76FF" w:rsidRPr="00334042" w:rsidRDefault="006C76FF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  <w:lang w:val="ru-RU"/>
        </w:rPr>
      </w:pPr>
    </w:p>
    <w:p w:rsidR="006C76FF" w:rsidRPr="00135B10" w:rsidRDefault="00B34534" w:rsidP="00135B10">
      <w:pPr>
        <w:pStyle w:val="a3"/>
        <w:ind w:firstLine="340"/>
        <w:rPr>
          <w:rFonts w:ascii="Times New Roman" w:hAnsi="Times New Roman" w:cs="Times New Roman"/>
          <w:sz w:val="24"/>
          <w:szCs w:val="24"/>
          <w:lang w:val="ru-RU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Ознайомившись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умовами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договору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и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постачання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</w:t>
      </w:r>
      <w:r w:rsidR="00135B10" w:rsidRPr="00135B10">
        <w:rPr>
          <w:rFonts w:ascii="Times New Roman" w:hAnsi="Times New Roman" w:cs="Times New Roman"/>
          <w:sz w:val="24"/>
          <w:szCs w:val="24"/>
        </w:rPr>
        <w:t xml:space="preserve"> </w:t>
      </w:r>
      <w:r w:rsidR="00135B10">
        <w:rPr>
          <w:rFonts w:ascii="Times New Roman" w:hAnsi="Times New Roman" w:cs="Times New Roman"/>
          <w:sz w:val="24"/>
          <w:szCs w:val="24"/>
        </w:rPr>
        <w:t xml:space="preserve">офіційному веб-сайті: </w:t>
      </w:r>
      <w:hyperlink r:id="rId19" w:history="1">
        <w:r w:rsidR="00135B10" w:rsidRPr="005B31F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www</w:t>
        </w:r>
        <w:r w:rsidR="00135B10" w:rsidRPr="005B31F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lang w:val="ru-RU"/>
          </w:rPr>
          <w:t>.</w:t>
        </w:r>
        <w:r w:rsidR="00135B10" w:rsidRPr="005B31F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teplovuk</w:t>
        </w:r>
        <w:r w:rsidR="00135B10" w:rsidRPr="005B31F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lang w:val="ru-RU"/>
          </w:rPr>
          <w:t>.</w:t>
        </w:r>
        <w:r w:rsidR="00135B10" w:rsidRPr="005B31F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info</w:t>
        </w:r>
      </w:hyperlink>
      <w:r w:rsidR="0033404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135B10" w:rsidRPr="0014142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35B10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="00631D85" w:rsidRPr="00631D85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135B10">
        <w:rPr>
          <w:rFonts w:ascii="Times New Roman" w:hAnsi="Times New Roman" w:cs="Times New Roman"/>
          <w:sz w:val="24"/>
          <w:szCs w:val="24"/>
          <w:lang w:val="en-US"/>
        </w:rPr>
        <w:t>volochyska</w:t>
      </w:r>
      <w:r w:rsidR="00135B10" w:rsidRPr="00135B10"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334042">
        <w:rPr>
          <w:rFonts w:ascii="Times New Roman" w:hAnsi="Times New Roman" w:cs="Times New Roman"/>
          <w:sz w:val="24"/>
          <w:szCs w:val="24"/>
          <w:lang w:val="en-US"/>
        </w:rPr>
        <w:t>gro</w:t>
      </w:r>
      <w:r w:rsidR="00135B10">
        <w:rPr>
          <w:rFonts w:ascii="Times New Roman" w:hAnsi="Times New Roman" w:cs="Times New Roman"/>
          <w:sz w:val="24"/>
          <w:szCs w:val="24"/>
          <w:lang w:val="en-US"/>
        </w:rPr>
        <w:t>mada</w:t>
      </w:r>
      <w:r w:rsidR="00135B10" w:rsidRPr="00135B10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135B10">
        <w:rPr>
          <w:rFonts w:ascii="Times New Roman" w:hAnsi="Times New Roman" w:cs="Times New Roman"/>
          <w:sz w:val="24"/>
          <w:szCs w:val="24"/>
          <w:lang w:val="en-US"/>
        </w:rPr>
        <w:t>gov</w:t>
      </w:r>
      <w:r w:rsidR="00135B10" w:rsidRPr="00135B10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135B10">
        <w:rPr>
          <w:rFonts w:ascii="Times New Roman" w:hAnsi="Times New Roman" w:cs="Times New Roman"/>
          <w:sz w:val="24"/>
          <w:szCs w:val="24"/>
          <w:lang w:val="en-US"/>
        </w:rPr>
        <w:t>ua</w:t>
      </w:r>
      <w:r w:rsidR="00A57698">
        <w:rPr>
          <w:rFonts w:ascii="Times New Roman" w:hAnsi="Times New Roman" w:cs="Times New Roman"/>
          <w:sz w:val="24"/>
          <w:szCs w:val="24"/>
        </w:rPr>
        <w:pict>
          <v:shape id="_x0000_s1033" style="position:absolute;left:0;text-align:left;margin-left:55.45pt;margin-top:12.65pt;width:416.75pt;height:.1pt;z-index:-15728128;mso-wrap-distance-left:0;mso-wrap-distance-right:0;mso-position-horizontal-relative:page;mso-position-vertical-relative:text" coordorigin="1109,253" coordsize="8335,0" path="m1109,253r8334,e" filled="f" strokecolor="#202020" strokeweight=".21081mm">
            <v:path arrowok="t"/>
            <w10:wrap type="topAndBottom" anchorx="page"/>
          </v:shape>
        </w:pict>
      </w:r>
    </w:p>
    <w:p w:rsidR="006C76FF" w:rsidRPr="00334042" w:rsidRDefault="006C76FF" w:rsidP="00B510E8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6C76FF" w:rsidRPr="003A281E" w:rsidRDefault="00B510E8" w:rsidP="0055240A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п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риєднуюсь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договору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надання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послуг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постачання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4746FC">
        <w:rPr>
          <w:rFonts w:ascii="Times New Roman" w:hAnsi="Times New Roman" w:cs="Times New Roman"/>
          <w:color w:val="212121"/>
          <w:spacing w:val="-5"/>
          <w:sz w:val="24"/>
          <w:szCs w:val="24"/>
        </w:rPr>
        <w:t xml:space="preserve">Волочиським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комунальним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підприємством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теплов</w:t>
      </w:r>
      <w:r w:rsidR="004746FC">
        <w:rPr>
          <w:rFonts w:ascii="Times New Roman" w:hAnsi="Times New Roman" w:cs="Times New Roman"/>
          <w:color w:val="212121"/>
          <w:sz w:val="24"/>
          <w:szCs w:val="24"/>
        </w:rPr>
        <w:t>их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4746FC">
        <w:rPr>
          <w:rFonts w:ascii="Times New Roman" w:hAnsi="Times New Roman" w:cs="Times New Roman"/>
          <w:color w:val="212121"/>
          <w:sz w:val="24"/>
          <w:szCs w:val="24"/>
        </w:rPr>
        <w:t>мереж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 xml:space="preserve"> «</w:t>
      </w:r>
      <w:proofErr w:type="spellStart"/>
      <w:r w:rsidR="0093377C">
        <w:rPr>
          <w:rFonts w:ascii="Times New Roman" w:hAnsi="Times New Roman" w:cs="Times New Roman"/>
          <w:color w:val="212121"/>
          <w:sz w:val="24"/>
          <w:szCs w:val="24"/>
        </w:rPr>
        <w:t>Тепловик</w:t>
      </w:r>
      <w:proofErr w:type="spellEnd"/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» з такими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нижченаведеними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даними.</w:t>
      </w:r>
    </w:p>
    <w:p w:rsidR="006C76FF" w:rsidRPr="0055240A" w:rsidRDefault="00B34534" w:rsidP="0055240A">
      <w:pPr>
        <w:pStyle w:val="a5"/>
        <w:numPr>
          <w:ilvl w:val="0"/>
          <w:numId w:val="2"/>
        </w:numPr>
        <w:tabs>
          <w:tab w:val="left" w:pos="58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Інформація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споживача:</w:t>
      </w:r>
    </w:p>
    <w:p w:rsidR="006C76FF" w:rsidRPr="00B510E8" w:rsidRDefault="00B34534" w:rsidP="00B510E8">
      <w:pPr>
        <w:pStyle w:val="a5"/>
        <w:numPr>
          <w:ilvl w:val="0"/>
          <w:numId w:val="14"/>
        </w:numPr>
        <w:tabs>
          <w:tab w:val="left" w:pos="330"/>
          <w:tab w:val="left" w:pos="805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найменування/прізвище,ім’ятапобатькові(занаявності)</w:t>
      </w:r>
      <w:r w:rsidR="004746FC">
        <w:rPr>
          <w:rFonts w:ascii="Times New Roman" w:hAnsi="Times New Roman" w:cs="Times New Roman"/>
          <w:color w:val="212121"/>
          <w:spacing w:val="2"/>
          <w:sz w:val="24"/>
          <w:szCs w:val="24"/>
        </w:rPr>
        <w:t>___________________________</w:t>
      </w:r>
    </w:p>
    <w:p w:rsidR="006C76FF" w:rsidRPr="003A281E" w:rsidRDefault="00A57698" w:rsidP="00B510E8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s1032" style="position:absolute;left:0;text-align:left;margin-left:55.45pt;margin-top:10.65pt;width:494.25pt;height:3.55pt;z-index:-15727616;mso-wrap-distance-left:0;mso-wrap-distance-right:0;mso-position-horizontal-relative:page" coordorigin="1109,213" coordsize="8652,0" path="m1109,213r8651,e" filled="f" strokecolor="#202020" strokeweight=".21081mm">
            <v:path arrowok="t"/>
            <w10:wrap type="topAndBottom" anchorx="page"/>
          </v:shape>
        </w:pict>
      </w:r>
    </w:p>
    <w:p w:rsidR="006C76FF" w:rsidRPr="003A281E" w:rsidRDefault="00B34534" w:rsidP="004B44BE">
      <w:pPr>
        <w:pStyle w:val="a3"/>
        <w:tabs>
          <w:tab w:val="left" w:pos="8107"/>
        </w:tabs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ідентифікаційний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номер(код</w:t>
      </w:r>
      <w:r w:rsidR="0014142A" w:rsidRPr="0014142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згідно</w:t>
      </w:r>
      <w:r w:rsidR="0014142A" w:rsidRPr="0014142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14142A" w:rsidRPr="0014142A"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ЄДРПОУ)</w:t>
      </w:r>
    </w:p>
    <w:p w:rsidR="006C76FF" w:rsidRPr="003A281E" w:rsidRDefault="00B34534" w:rsidP="006E34CE">
      <w:pPr>
        <w:pStyle w:val="a3"/>
        <w:tabs>
          <w:tab w:val="left" w:pos="8323"/>
        </w:tabs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адреса</w:t>
      </w:r>
      <w:r w:rsidRPr="003A281E">
        <w:rPr>
          <w:rFonts w:ascii="Times New Roman" w:hAnsi="Times New Roman" w:cs="Times New Roman"/>
          <w:color w:val="212121"/>
          <w:sz w:val="24"/>
          <w:szCs w:val="24"/>
          <w:u w:val="single" w:color="202020"/>
        </w:rPr>
        <w:tab/>
      </w:r>
    </w:p>
    <w:p w:rsidR="006C76FF" w:rsidRPr="003A281E" w:rsidRDefault="006C76FF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</w:p>
    <w:p w:rsidR="006C76FF" w:rsidRPr="003A281E" w:rsidRDefault="00B34534" w:rsidP="00B510E8">
      <w:pPr>
        <w:pStyle w:val="a3"/>
        <w:tabs>
          <w:tab w:val="left" w:pos="8317"/>
        </w:tabs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номер</w:t>
      </w:r>
      <w:r w:rsidR="0014142A" w:rsidRPr="00334042">
        <w:rPr>
          <w:rFonts w:ascii="Times New Roman" w:hAnsi="Times New Roman" w:cs="Times New Roman"/>
          <w:color w:val="212121"/>
          <w:spacing w:val="-1"/>
          <w:sz w:val="24"/>
          <w:szCs w:val="24"/>
          <w:lang w:val="ru-RU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телефону</w:t>
      </w:r>
      <w:r w:rsidRPr="003A281E">
        <w:rPr>
          <w:rFonts w:ascii="Times New Roman" w:hAnsi="Times New Roman" w:cs="Times New Roman"/>
          <w:color w:val="212121"/>
          <w:sz w:val="24"/>
          <w:szCs w:val="24"/>
          <w:u w:val="single" w:color="202020"/>
        </w:rPr>
        <w:tab/>
      </w:r>
    </w:p>
    <w:p w:rsidR="006C76FF" w:rsidRPr="003A281E" w:rsidRDefault="00B34534" w:rsidP="006E34CE">
      <w:pPr>
        <w:pStyle w:val="a3"/>
        <w:tabs>
          <w:tab w:val="left" w:pos="8255"/>
        </w:tabs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адреса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електронної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пошти</w:t>
      </w:r>
      <w:r w:rsidRPr="003A281E">
        <w:rPr>
          <w:rFonts w:ascii="Times New Roman" w:hAnsi="Times New Roman" w:cs="Times New Roman"/>
          <w:color w:val="212121"/>
          <w:sz w:val="24"/>
          <w:szCs w:val="24"/>
          <w:u w:val="single" w:color="202020"/>
        </w:rPr>
        <w:tab/>
      </w:r>
    </w:p>
    <w:p w:rsidR="006C76FF" w:rsidRPr="003A281E" w:rsidRDefault="006C76FF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</w:p>
    <w:p w:rsidR="006C76FF" w:rsidRPr="0055240A" w:rsidRDefault="00B34534" w:rsidP="0055240A">
      <w:pPr>
        <w:pStyle w:val="a5"/>
        <w:numPr>
          <w:ilvl w:val="0"/>
          <w:numId w:val="1"/>
        </w:numPr>
        <w:tabs>
          <w:tab w:val="left" w:pos="330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адреса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приміщення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споживача:</w:t>
      </w:r>
    </w:p>
    <w:p w:rsidR="006C76FF" w:rsidRPr="003A281E" w:rsidRDefault="00B34534" w:rsidP="0055240A">
      <w:pPr>
        <w:pStyle w:val="a3"/>
        <w:tabs>
          <w:tab w:val="left" w:pos="8206"/>
        </w:tabs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вулиця</w:t>
      </w:r>
      <w:r w:rsidRPr="003A281E">
        <w:rPr>
          <w:rFonts w:ascii="Times New Roman" w:hAnsi="Times New Roman" w:cs="Times New Roman"/>
          <w:color w:val="212121"/>
          <w:sz w:val="24"/>
          <w:szCs w:val="24"/>
          <w:u w:val="single" w:color="202020"/>
        </w:rPr>
        <w:tab/>
      </w:r>
    </w:p>
    <w:p w:rsidR="006C76FF" w:rsidRPr="003A281E" w:rsidRDefault="00B34534" w:rsidP="00B510E8">
      <w:pPr>
        <w:pStyle w:val="a3"/>
        <w:tabs>
          <w:tab w:val="left" w:pos="2981"/>
          <w:tab w:val="left" w:pos="8042"/>
        </w:tabs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номер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будинку</w:t>
      </w:r>
      <w:r w:rsidRPr="003A281E">
        <w:rPr>
          <w:rFonts w:ascii="Times New Roman" w:hAnsi="Times New Roman" w:cs="Times New Roman"/>
          <w:color w:val="212121"/>
          <w:sz w:val="24"/>
          <w:szCs w:val="24"/>
          <w:u w:val="single" w:color="202020"/>
        </w:rPr>
        <w:tab/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номер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квартири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(приміщення)</w:t>
      </w:r>
      <w:r w:rsidRPr="003A281E">
        <w:rPr>
          <w:rFonts w:ascii="Times New Roman" w:hAnsi="Times New Roman" w:cs="Times New Roman"/>
          <w:color w:val="212121"/>
          <w:sz w:val="24"/>
          <w:szCs w:val="24"/>
          <w:u w:val="single" w:color="202020"/>
        </w:rPr>
        <w:tab/>
      </w:r>
    </w:p>
    <w:p w:rsidR="006C76FF" w:rsidRPr="003A281E" w:rsidRDefault="00B34534" w:rsidP="00B510E8">
      <w:pPr>
        <w:pStyle w:val="a3"/>
        <w:tabs>
          <w:tab w:val="left" w:pos="8158"/>
        </w:tabs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населений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пункт</w:t>
      </w:r>
      <w:r w:rsidR="004B44BE">
        <w:rPr>
          <w:rFonts w:ascii="Times New Roman" w:hAnsi="Times New Roman" w:cs="Times New Roman"/>
          <w:color w:val="212121"/>
          <w:sz w:val="24"/>
          <w:szCs w:val="24"/>
        </w:rPr>
        <w:t>__________________________________________________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</w:p>
    <w:p w:rsidR="006C76FF" w:rsidRPr="003A281E" w:rsidRDefault="00B34534" w:rsidP="004B44BE">
      <w:pPr>
        <w:pStyle w:val="a3"/>
        <w:tabs>
          <w:tab w:val="left" w:pos="8293"/>
        </w:tabs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район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4B44BE">
        <w:rPr>
          <w:rFonts w:ascii="Times New Roman" w:hAnsi="Times New Roman" w:cs="Times New Roman"/>
          <w:color w:val="212121"/>
          <w:sz w:val="24"/>
          <w:szCs w:val="24"/>
        </w:rPr>
        <w:t>___________________________________________________________</w:t>
      </w:r>
    </w:p>
    <w:p w:rsidR="006C76FF" w:rsidRPr="004B44BE" w:rsidRDefault="00B34534" w:rsidP="0055240A">
      <w:pPr>
        <w:pStyle w:val="a3"/>
        <w:tabs>
          <w:tab w:val="left" w:pos="8089"/>
        </w:tabs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індекс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4B44BE">
        <w:rPr>
          <w:rFonts w:ascii="Times New Roman" w:hAnsi="Times New Roman" w:cs="Times New Roman"/>
          <w:color w:val="212121"/>
          <w:sz w:val="24"/>
          <w:szCs w:val="24"/>
          <w:u w:val="single"/>
        </w:rPr>
        <w:t>___________________________________________________________</w:t>
      </w:r>
    </w:p>
    <w:p w:rsidR="006C76FF" w:rsidRPr="003A281E" w:rsidRDefault="00B34534" w:rsidP="004746FC">
      <w:pPr>
        <w:pStyle w:val="a5"/>
        <w:numPr>
          <w:ilvl w:val="0"/>
          <w:numId w:val="1"/>
        </w:numPr>
        <w:tabs>
          <w:tab w:val="left" w:pos="330"/>
          <w:tab w:val="left" w:pos="5599"/>
          <w:tab w:val="left" w:pos="6938"/>
        </w:tabs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опалювана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площа(об’єм)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приміщення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 -</w:t>
      </w:r>
      <w:r w:rsidRPr="003A281E">
        <w:rPr>
          <w:rFonts w:ascii="Times New Roman" w:hAnsi="Times New Roman" w:cs="Times New Roman"/>
          <w:color w:val="212121"/>
          <w:sz w:val="24"/>
          <w:szCs w:val="24"/>
          <w:u w:val="single" w:color="202020"/>
        </w:rPr>
        <w:tab/>
      </w:r>
      <w:proofErr w:type="spellStart"/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кв</w:t>
      </w:r>
      <w:proofErr w:type="spellEnd"/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. Метрів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</w:t>
      </w:r>
      <w:r w:rsidRPr="003A281E">
        <w:rPr>
          <w:rFonts w:ascii="Times New Roman" w:hAnsi="Times New Roman" w:cs="Times New Roman"/>
          <w:color w:val="212121"/>
          <w:sz w:val="24"/>
          <w:szCs w:val="24"/>
          <w:u w:val="single" w:color="202020"/>
        </w:rPr>
        <w:tab/>
      </w:r>
      <w:r w:rsidR="00665920" w:rsidRPr="003A281E">
        <w:rPr>
          <w:rFonts w:ascii="Times New Roman" w:hAnsi="Times New Roman" w:cs="Times New Roman"/>
          <w:color w:val="212121"/>
          <w:sz w:val="24"/>
          <w:szCs w:val="24"/>
        </w:rPr>
        <w:t>куб. метрів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).</w:t>
      </w:r>
    </w:p>
    <w:p w:rsidR="004746FC" w:rsidRPr="004746FC" w:rsidRDefault="00B34534" w:rsidP="006E34CE">
      <w:pPr>
        <w:pStyle w:val="a5"/>
        <w:numPr>
          <w:ilvl w:val="0"/>
          <w:numId w:val="2"/>
        </w:numPr>
        <w:tabs>
          <w:tab w:val="left" w:pos="58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Послуга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надається</w:t>
      </w:r>
      <w:r w:rsidR="00141C51">
        <w:rPr>
          <w:rFonts w:ascii="Times New Roman" w:hAnsi="Times New Roman" w:cs="Times New Roman"/>
          <w:color w:val="212121"/>
          <w:sz w:val="24"/>
          <w:szCs w:val="24"/>
        </w:rPr>
        <w:t xml:space="preserve"> за допомогою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систем(необхідне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підкреслити):</w:t>
      </w:r>
    </w:p>
    <w:p w:rsidR="006C76FF" w:rsidRPr="003A281E" w:rsidRDefault="004B44BE" w:rsidP="004746FC">
      <w:pPr>
        <w:pStyle w:val="a5"/>
        <w:tabs>
          <w:tab w:val="left" w:pos="583"/>
        </w:tabs>
        <w:ind w:left="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а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втономного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теплопостачання;</w:t>
      </w:r>
    </w:p>
    <w:p w:rsidR="004746FC" w:rsidRDefault="00141C51" w:rsidP="006E34CE">
      <w:pPr>
        <w:pStyle w:val="a3"/>
        <w:ind w:firstLine="340"/>
        <w:rPr>
          <w:rFonts w:ascii="Times New Roman" w:hAnsi="Times New Roman" w:cs="Times New Roman"/>
          <w:color w:val="212121"/>
          <w:spacing w:val="-47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pacing w:val="-2"/>
          <w:sz w:val="24"/>
          <w:szCs w:val="24"/>
        </w:rPr>
        <w:t>І</w:t>
      </w:r>
      <w:r w:rsidR="00B34534" w:rsidRPr="003A281E">
        <w:rPr>
          <w:rFonts w:ascii="Times New Roman" w:hAnsi="Times New Roman" w:cs="Times New Roman"/>
          <w:color w:val="212121"/>
          <w:spacing w:val="-2"/>
          <w:sz w:val="24"/>
          <w:szCs w:val="24"/>
        </w:rPr>
        <w:t>ндивідуального</w:t>
      </w:r>
      <w:r w:rsidR="0055240A">
        <w:rPr>
          <w:rFonts w:ascii="Times New Roman" w:hAnsi="Times New Roman" w:cs="Times New Roman"/>
          <w:color w:val="212121"/>
          <w:spacing w:val="-2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теплового</w:t>
      </w:r>
      <w:r w:rsidR="0055240A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пункту</w:t>
      </w:r>
      <w:r w:rsidR="0055240A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багатоквартирного</w:t>
      </w:r>
      <w:r w:rsidR="004B44BE">
        <w:rPr>
          <w:rFonts w:ascii="Times New Roman" w:hAnsi="Times New Roman" w:cs="Times New Roman"/>
          <w:color w:val="212121"/>
          <w:spacing w:val="-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pacing w:val="-1"/>
          <w:sz w:val="24"/>
          <w:szCs w:val="24"/>
        </w:rPr>
        <w:t>будинку;</w:t>
      </w:r>
    </w:p>
    <w:p w:rsidR="006C76FF" w:rsidRPr="003A281E" w:rsidRDefault="0009421D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з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а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межами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B34534" w:rsidRPr="003A281E">
        <w:rPr>
          <w:rFonts w:ascii="Times New Roman" w:hAnsi="Times New Roman" w:cs="Times New Roman"/>
          <w:color w:val="212121"/>
          <w:sz w:val="24"/>
          <w:szCs w:val="24"/>
        </w:rPr>
        <w:t>будинку.</w:t>
      </w:r>
    </w:p>
    <w:p w:rsidR="006C76FF" w:rsidRPr="008C23AF" w:rsidRDefault="00B34534" w:rsidP="004746FC">
      <w:pPr>
        <w:pStyle w:val="a5"/>
        <w:numPr>
          <w:ilvl w:val="0"/>
          <w:numId w:val="2"/>
        </w:numPr>
        <w:tabs>
          <w:tab w:val="left" w:pos="583"/>
        </w:tabs>
        <w:ind w:left="0"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Приміщення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споживача</w:t>
      </w:r>
      <w:r w:rsidR="00141C51">
        <w:rPr>
          <w:rFonts w:ascii="Times New Roman" w:hAnsi="Times New Roman" w:cs="Times New Roman"/>
          <w:color w:val="212121"/>
          <w:sz w:val="24"/>
          <w:szCs w:val="24"/>
        </w:rPr>
        <w:t xml:space="preserve"> о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бладнане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вузлом(вузлами)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розподільного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обліку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теплової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(приладами-розподілювачами</w:t>
      </w:r>
      <w:r w:rsidR="00141C51">
        <w:rPr>
          <w:rFonts w:ascii="Times New Roman" w:hAnsi="Times New Roman" w:cs="Times New Roman"/>
          <w:color w:val="212121"/>
          <w:sz w:val="24"/>
          <w:szCs w:val="24"/>
        </w:rPr>
        <w:t xml:space="preserve"> те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плової</w:t>
      </w:r>
      <w:r w:rsidR="0055240A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енергії)</w:t>
      </w:r>
    </w:p>
    <w:tbl>
      <w:tblPr>
        <w:tblStyle w:val="ab"/>
        <w:tblW w:w="0" w:type="auto"/>
        <w:tblInd w:w="340" w:type="dxa"/>
        <w:tblLook w:val="04A0" w:firstRow="1" w:lastRow="0" w:firstColumn="1" w:lastColumn="0" w:noHBand="0" w:noVBand="1"/>
      </w:tblPr>
      <w:tblGrid>
        <w:gridCol w:w="1167"/>
        <w:gridCol w:w="1262"/>
        <w:gridCol w:w="1193"/>
        <w:gridCol w:w="1486"/>
        <w:gridCol w:w="1372"/>
        <w:gridCol w:w="1161"/>
        <w:gridCol w:w="1567"/>
        <w:gridCol w:w="1150"/>
      </w:tblGrid>
      <w:tr w:rsidR="00C549B3" w:rsidTr="008C23AF">
        <w:tc>
          <w:tcPr>
            <w:tcW w:w="1337" w:type="dxa"/>
          </w:tcPr>
          <w:p w:rsidR="008C23AF" w:rsidRDefault="00665920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Порядковий</w:t>
            </w:r>
          </w:p>
          <w:p w:rsidR="008C23AF" w:rsidRPr="008C23AF" w:rsidRDefault="008C23AF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номер</w:t>
            </w:r>
          </w:p>
        </w:tc>
        <w:tc>
          <w:tcPr>
            <w:tcW w:w="1337" w:type="dxa"/>
          </w:tcPr>
          <w:p w:rsidR="008C23AF" w:rsidRDefault="008C23AF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Вид приладу</w:t>
            </w:r>
          </w:p>
          <w:p w:rsidR="008C23AF" w:rsidRDefault="001B04D9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8C23AF">
              <w:rPr>
                <w:rFonts w:ascii="Times New Roman" w:hAnsi="Times New Roman" w:cs="Times New Roman"/>
                <w:sz w:val="16"/>
                <w:szCs w:val="16"/>
              </w:rPr>
              <w:t>бліку</w:t>
            </w:r>
          </w:p>
          <w:p w:rsidR="008C23AF" w:rsidRDefault="001B04D9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теплової</w:t>
            </w:r>
          </w:p>
          <w:p w:rsidR="001B04D9" w:rsidRDefault="001B04D9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енергії(вузол</w:t>
            </w:r>
          </w:p>
          <w:p w:rsidR="001B04D9" w:rsidRDefault="001B04D9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обліку)</w:t>
            </w:r>
          </w:p>
          <w:p w:rsidR="001B04D9" w:rsidRDefault="00665920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прилад -</w:t>
            </w:r>
          </w:p>
          <w:p w:rsidR="001B04D9" w:rsidRPr="008C23AF" w:rsidRDefault="001B04D9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розподілювач)</w:t>
            </w:r>
          </w:p>
        </w:tc>
        <w:tc>
          <w:tcPr>
            <w:tcW w:w="1337" w:type="dxa"/>
          </w:tcPr>
          <w:p w:rsidR="008C23AF" w:rsidRDefault="0009421D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Заводський</w:t>
            </w:r>
          </w:p>
          <w:p w:rsidR="0009421D" w:rsidRPr="0009421D" w:rsidRDefault="0009421D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1337" w:type="dxa"/>
          </w:tcPr>
          <w:p w:rsidR="008C23AF" w:rsidRDefault="00CB7E9B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Показання</w:t>
            </w:r>
          </w:p>
          <w:p w:rsidR="00CB7E9B" w:rsidRDefault="00665920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засобу</w:t>
            </w:r>
          </w:p>
          <w:p w:rsidR="00CB7E9B" w:rsidRDefault="00CB7E9B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вимірювальної</w:t>
            </w:r>
          </w:p>
          <w:p w:rsidR="00CB7E9B" w:rsidRDefault="00CB7E9B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техніки/</w:t>
            </w:r>
          </w:p>
          <w:p w:rsidR="00CB7E9B" w:rsidRDefault="00CB7E9B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приладу</w:t>
            </w:r>
          </w:p>
          <w:p w:rsidR="00CB7E9B" w:rsidRDefault="00CB7E9B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розподілювача</w:t>
            </w:r>
          </w:p>
          <w:p w:rsidR="00CB7E9B" w:rsidRDefault="00CB7E9B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дату</w:t>
            </w:r>
          </w:p>
          <w:p w:rsidR="00CB7E9B" w:rsidRDefault="00665920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укладання</w:t>
            </w:r>
          </w:p>
          <w:p w:rsidR="00CB7E9B" w:rsidRDefault="00CB7E9B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договору</w:t>
            </w:r>
          </w:p>
          <w:p w:rsidR="00CB7E9B" w:rsidRPr="00CB7E9B" w:rsidRDefault="00CB7E9B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</w:tcPr>
          <w:p w:rsidR="008C23AF" w:rsidRDefault="00CB7E9B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7E9B">
              <w:rPr>
                <w:rFonts w:ascii="Times New Roman" w:hAnsi="Times New Roman" w:cs="Times New Roman"/>
                <w:sz w:val="20"/>
                <w:szCs w:val="20"/>
              </w:rPr>
              <w:t xml:space="preserve">Місце </w:t>
            </w:r>
          </w:p>
          <w:p w:rsidR="00CB7E9B" w:rsidRPr="00CB7E9B" w:rsidRDefault="00CB7E9B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встановлення</w:t>
            </w:r>
          </w:p>
        </w:tc>
        <w:tc>
          <w:tcPr>
            <w:tcW w:w="1337" w:type="dxa"/>
          </w:tcPr>
          <w:p w:rsidR="008C23AF" w:rsidRDefault="00CB7E9B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останньої</w:t>
            </w:r>
          </w:p>
          <w:p w:rsidR="00CB7E9B" w:rsidRPr="00CB7E9B" w:rsidRDefault="00CB7E9B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повірки</w:t>
            </w:r>
          </w:p>
        </w:tc>
        <w:tc>
          <w:tcPr>
            <w:tcW w:w="1338" w:type="dxa"/>
          </w:tcPr>
          <w:p w:rsidR="008C23AF" w:rsidRPr="00CB7E9B" w:rsidRDefault="00CB7E9B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Міжповірочний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інтервал, років</w:t>
            </w:r>
          </w:p>
        </w:tc>
        <w:tc>
          <w:tcPr>
            <w:tcW w:w="1338" w:type="dxa"/>
          </w:tcPr>
          <w:p w:rsidR="008C23AF" w:rsidRPr="00C549B3" w:rsidRDefault="00C549B3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Примітка </w:t>
            </w:r>
          </w:p>
        </w:tc>
      </w:tr>
      <w:tr w:rsidR="00C549B3" w:rsidTr="008C23AF">
        <w:tc>
          <w:tcPr>
            <w:tcW w:w="1337" w:type="dxa"/>
          </w:tcPr>
          <w:p w:rsidR="008C23AF" w:rsidRDefault="008C23AF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C23AF" w:rsidRDefault="008C23AF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C23AF" w:rsidRDefault="008C23AF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C23AF" w:rsidRDefault="008C23AF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C23AF" w:rsidRDefault="008C23AF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C23AF" w:rsidRDefault="008C23AF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</w:tcPr>
          <w:p w:rsidR="008C23AF" w:rsidRDefault="008C23AF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dxa"/>
          </w:tcPr>
          <w:p w:rsidR="008C23AF" w:rsidRDefault="008C23AF" w:rsidP="008C23AF">
            <w:pPr>
              <w:pStyle w:val="a5"/>
              <w:tabs>
                <w:tab w:val="left" w:pos="583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23AF" w:rsidRPr="0055240A" w:rsidRDefault="008C23AF" w:rsidP="008C23AF">
      <w:pPr>
        <w:pStyle w:val="a5"/>
        <w:tabs>
          <w:tab w:val="left" w:pos="583"/>
        </w:tabs>
        <w:ind w:left="340" w:firstLine="0"/>
        <w:rPr>
          <w:rFonts w:ascii="Times New Roman" w:hAnsi="Times New Roman" w:cs="Times New Roman"/>
          <w:sz w:val="24"/>
          <w:szCs w:val="24"/>
        </w:rPr>
      </w:pPr>
    </w:p>
    <w:p w:rsidR="0055240A" w:rsidRPr="0055240A" w:rsidRDefault="0055240A" w:rsidP="0055240A">
      <w:pPr>
        <w:tabs>
          <w:tab w:val="left" w:pos="583"/>
        </w:tabs>
        <w:rPr>
          <w:rFonts w:ascii="Times New Roman" w:hAnsi="Times New Roman" w:cs="Times New Roman"/>
          <w:sz w:val="24"/>
          <w:szCs w:val="24"/>
        </w:rPr>
        <w:sectPr w:rsidR="0055240A" w:rsidRPr="0055240A" w:rsidSect="004746FC">
          <w:footerReference w:type="default" r:id="rId20"/>
          <w:pgSz w:w="11900" w:h="16840"/>
          <w:pgMar w:top="760" w:right="418" w:bottom="500" w:left="1000" w:header="0" w:footer="301" w:gutter="0"/>
          <w:pgNumType w:start="1"/>
          <w:cols w:space="720"/>
        </w:sectPr>
      </w:pPr>
    </w:p>
    <w:p w:rsidR="002F2213" w:rsidRPr="003A281E" w:rsidRDefault="002F2213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</w:p>
    <w:p w:rsidR="006C76FF" w:rsidRPr="003A281E" w:rsidRDefault="00B34534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 w:rsidRPr="003A281E">
        <w:rPr>
          <w:rFonts w:ascii="Times New Roman" w:hAnsi="Times New Roman" w:cs="Times New Roman"/>
          <w:color w:val="212121"/>
          <w:sz w:val="24"/>
          <w:szCs w:val="24"/>
        </w:rPr>
        <w:t>Відмітка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про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підписання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споживачем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цієї</w:t>
      </w:r>
      <w:r w:rsidR="00B510E8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3A281E">
        <w:rPr>
          <w:rFonts w:ascii="Times New Roman" w:hAnsi="Times New Roman" w:cs="Times New Roman"/>
          <w:color w:val="212121"/>
          <w:sz w:val="24"/>
          <w:szCs w:val="24"/>
        </w:rPr>
        <w:t>заяви-приєднання</w:t>
      </w:r>
    </w:p>
    <w:p w:rsidR="006C76FF" w:rsidRPr="003A281E" w:rsidRDefault="006C76FF" w:rsidP="00C549B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76FF" w:rsidRPr="003A281E" w:rsidRDefault="00A57698" w:rsidP="006E34CE">
      <w:pPr>
        <w:pStyle w:val="a3"/>
        <w:ind w:firstLine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pict>
          <v:group id="_x0000_s1030" style="width:73.9pt;height:.6pt;mso-position-horizontal-relative:char;mso-position-vertical-relative:line" coordsize="1478,12">
            <v:line id="_x0000_s1031" style="position:absolute" from="0,6" to="1477,6" strokecolor="#202020" strokeweight=".21081mm"/>
            <w10:wrap type="none"/>
            <w10:anchorlock/>
          </v:group>
        </w:pict>
      </w:r>
      <w:r>
        <w:rPr>
          <w:rFonts w:ascii="Times New Roman" w:hAnsi="Times New Roman" w:cs="Times New Roman"/>
          <w:spacing w:val="161"/>
          <w:sz w:val="24"/>
          <w:szCs w:val="24"/>
        </w:rPr>
      </w:r>
      <w:r>
        <w:rPr>
          <w:rFonts w:ascii="Times New Roman" w:hAnsi="Times New Roman" w:cs="Times New Roman"/>
          <w:spacing w:val="161"/>
          <w:sz w:val="24"/>
          <w:szCs w:val="24"/>
        </w:rPr>
        <w:pict>
          <v:group id="_x0000_s1028" style="width:110.8pt;height:.6pt;mso-position-horizontal-relative:char;mso-position-vertical-relative:line" coordsize="2216,12">
            <v:line id="_x0000_s1029" style="position:absolute" from="0,6" to="2216,6" strokecolor="#202020" strokeweight=".21081mm"/>
            <w10:wrap type="none"/>
            <w10:anchorlock/>
          </v:group>
        </w:pict>
      </w:r>
      <w:r>
        <w:rPr>
          <w:rFonts w:ascii="Times New Roman" w:hAnsi="Times New Roman" w:cs="Times New Roman"/>
          <w:spacing w:val="161"/>
          <w:sz w:val="24"/>
          <w:szCs w:val="24"/>
        </w:rPr>
      </w:r>
      <w:r>
        <w:rPr>
          <w:rFonts w:ascii="Times New Roman" w:hAnsi="Times New Roman" w:cs="Times New Roman"/>
          <w:spacing w:val="161"/>
          <w:sz w:val="24"/>
          <w:szCs w:val="24"/>
        </w:rPr>
        <w:pict>
          <v:group id="_x0000_s1026" style="width:121.35pt;height:.6pt;mso-position-horizontal-relative:char;mso-position-vertical-relative:line" coordsize="2427,12">
            <v:line id="_x0000_s1027" style="position:absolute" from="0,6" to="2427,6" strokecolor="#202020" strokeweight=".21081mm"/>
            <w10:wrap type="none"/>
            <w10:anchorlock/>
          </v:group>
        </w:pict>
      </w:r>
    </w:p>
    <w:p w:rsidR="006C76FF" w:rsidRPr="003A281E" w:rsidRDefault="006C76FF" w:rsidP="006E34CE">
      <w:pPr>
        <w:ind w:firstLine="340"/>
        <w:rPr>
          <w:rFonts w:ascii="Times New Roman" w:hAnsi="Times New Roman" w:cs="Times New Roman"/>
          <w:sz w:val="24"/>
          <w:szCs w:val="24"/>
        </w:rPr>
        <w:sectPr w:rsidR="006C76FF" w:rsidRPr="003A281E">
          <w:type w:val="continuous"/>
          <w:pgSz w:w="11900" w:h="16840"/>
          <w:pgMar w:top="980" w:right="840" w:bottom="500" w:left="1000" w:header="720" w:footer="720" w:gutter="0"/>
          <w:cols w:space="720"/>
        </w:sectPr>
      </w:pPr>
    </w:p>
    <w:p w:rsidR="006C76FF" w:rsidRPr="00C549B3" w:rsidRDefault="00B34534" w:rsidP="006E34CE">
      <w:pPr>
        <w:pStyle w:val="a3"/>
        <w:ind w:firstLine="340"/>
        <w:rPr>
          <w:rFonts w:ascii="Times New Roman" w:hAnsi="Times New Roman" w:cs="Times New Roman"/>
          <w:sz w:val="20"/>
          <w:szCs w:val="20"/>
        </w:rPr>
      </w:pPr>
      <w:r w:rsidRPr="00C549B3">
        <w:rPr>
          <w:rFonts w:ascii="Times New Roman" w:hAnsi="Times New Roman" w:cs="Times New Roman"/>
          <w:color w:val="212121"/>
          <w:sz w:val="20"/>
          <w:szCs w:val="20"/>
        </w:rPr>
        <w:lastRenderedPageBreak/>
        <w:t>(дат</w:t>
      </w:r>
      <w:r w:rsidR="004746FC" w:rsidRPr="00C549B3">
        <w:rPr>
          <w:rFonts w:ascii="Times New Roman" w:hAnsi="Times New Roman" w:cs="Times New Roman"/>
          <w:color w:val="212121"/>
          <w:sz w:val="20"/>
          <w:szCs w:val="20"/>
        </w:rPr>
        <w:t>а</w:t>
      </w:r>
      <w:r w:rsidRPr="00C549B3">
        <w:rPr>
          <w:rFonts w:ascii="Times New Roman" w:hAnsi="Times New Roman" w:cs="Times New Roman"/>
          <w:color w:val="212121"/>
          <w:sz w:val="20"/>
          <w:szCs w:val="20"/>
        </w:rPr>
        <w:t>)</w:t>
      </w:r>
    </w:p>
    <w:p w:rsidR="006C76FF" w:rsidRPr="00C549B3" w:rsidRDefault="00B34534" w:rsidP="006E34CE">
      <w:pPr>
        <w:pStyle w:val="a3"/>
        <w:ind w:firstLine="340"/>
        <w:rPr>
          <w:rFonts w:ascii="Times New Roman" w:hAnsi="Times New Roman" w:cs="Times New Roman"/>
          <w:sz w:val="20"/>
          <w:szCs w:val="20"/>
        </w:rPr>
      </w:pPr>
      <w:r w:rsidRPr="00C549B3">
        <w:rPr>
          <w:rFonts w:ascii="Times New Roman" w:hAnsi="Times New Roman" w:cs="Times New Roman"/>
          <w:sz w:val="20"/>
          <w:szCs w:val="20"/>
        </w:rPr>
        <w:br w:type="column"/>
      </w:r>
      <w:r w:rsidRPr="00C549B3">
        <w:rPr>
          <w:rFonts w:ascii="Times New Roman" w:hAnsi="Times New Roman" w:cs="Times New Roman"/>
          <w:color w:val="212121"/>
          <w:sz w:val="20"/>
          <w:szCs w:val="20"/>
        </w:rPr>
        <w:lastRenderedPageBreak/>
        <w:t>(особистий</w:t>
      </w:r>
      <w:r w:rsidR="00B510E8" w:rsidRPr="00C549B3">
        <w:rPr>
          <w:rFonts w:ascii="Times New Roman" w:hAnsi="Times New Roman" w:cs="Times New Roman"/>
          <w:color w:val="212121"/>
          <w:sz w:val="20"/>
          <w:szCs w:val="20"/>
        </w:rPr>
        <w:t xml:space="preserve"> </w:t>
      </w:r>
      <w:r w:rsidRPr="00C549B3">
        <w:rPr>
          <w:rFonts w:ascii="Times New Roman" w:hAnsi="Times New Roman" w:cs="Times New Roman"/>
          <w:color w:val="212121"/>
          <w:sz w:val="20"/>
          <w:szCs w:val="20"/>
        </w:rPr>
        <w:t>підпис)</w:t>
      </w:r>
    </w:p>
    <w:p w:rsidR="006C76FF" w:rsidRPr="00C549B3" w:rsidRDefault="00B34534" w:rsidP="006E34CE">
      <w:pPr>
        <w:pStyle w:val="a3"/>
        <w:ind w:firstLine="340"/>
        <w:rPr>
          <w:rFonts w:ascii="Times New Roman" w:hAnsi="Times New Roman" w:cs="Times New Roman"/>
          <w:sz w:val="20"/>
          <w:szCs w:val="20"/>
        </w:rPr>
      </w:pPr>
      <w:r w:rsidRPr="00C549B3">
        <w:rPr>
          <w:rFonts w:ascii="Times New Roman" w:hAnsi="Times New Roman" w:cs="Times New Roman"/>
          <w:sz w:val="20"/>
          <w:szCs w:val="20"/>
        </w:rPr>
        <w:br w:type="column"/>
      </w:r>
      <w:r w:rsidRPr="00C549B3">
        <w:rPr>
          <w:rFonts w:ascii="Times New Roman" w:hAnsi="Times New Roman" w:cs="Times New Roman"/>
          <w:color w:val="212121"/>
          <w:spacing w:val="-1"/>
          <w:sz w:val="20"/>
          <w:szCs w:val="20"/>
        </w:rPr>
        <w:lastRenderedPageBreak/>
        <w:t>(</w:t>
      </w:r>
      <w:proofErr w:type="spellStart"/>
      <w:r w:rsidRPr="00C549B3">
        <w:rPr>
          <w:rFonts w:ascii="Times New Roman" w:hAnsi="Times New Roman" w:cs="Times New Roman"/>
          <w:color w:val="212121"/>
          <w:spacing w:val="-1"/>
          <w:sz w:val="20"/>
          <w:szCs w:val="20"/>
        </w:rPr>
        <w:t>прізвище,</w:t>
      </w:r>
      <w:r w:rsidRPr="00C549B3">
        <w:rPr>
          <w:rFonts w:ascii="Times New Roman" w:hAnsi="Times New Roman" w:cs="Times New Roman"/>
          <w:color w:val="212121"/>
          <w:sz w:val="20"/>
          <w:szCs w:val="20"/>
        </w:rPr>
        <w:t>ім’я</w:t>
      </w:r>
      <w:proofErr w:type="spellEnd"/>
      <w:r w:rsidR="00B510E8" w:rsidRPr="00C549B3">
        <w:rPr>
          <w:rFonts w:ascii="Times New Roman" w:hAnsi="Times New Roman" w:cs="Times New Roman"/>
          <w:color w:val="212121"/>
          <w:sz w:val="20"/>
          <w:szCs w:val="20"/>
        </w:rPr>
        <w:t xml:space="preserve"> </w:t>
      </w:r>
      <w:r w:rsidRPr="00C549B3">
        <w:rPr>
          <w:rFonts w:ascii="Times New Roman" w:hAnsi="Times New Roman" w:cs="Times New Roman"/>
          <w:color w:val="212121"/>
          <w:sz w:val="20"/>
          <w:szCs w:val="20"/>
        </w:rPr>
        <w:t>та</w:t>
      </w:r>
      <w:r w:rsidR="00B510E8" w:rsidRPr="00C549B3">
        <w:rPr>
          <w:rFonts w:ascii="Times New Roman" w:hAnsi="Times New Roman" w:cs="Times New Roman"/>
          <w:color w:val="212121"/>
          <w:sz w:val="20"/>
          <w:szCs w:val="20"/>
        </w:rPr>
        <w:t xml:space="preserve"> по батькові </w:t>
      </w:r>
      <w:r w:rsidRPr="00C549B3">
        <w:rPr>
          <w:rFonts w:ascii="Times New Roman" w:hAnsi="Times New Roman" w:cs="Times New Roman"/>
          <w:color w:val="212121"/>
          <w:sz w:val="20"/>
          <w:szCs w:val="20"/>
        </w:rPr>
        <w:t>споживача)</w:t>
      </w:r>
    </w:p>
    <w:sectPr w:rsidR="006C76FF" w:rsidRPr="00C549B3" w:rsidSect="002F2213">
      <w:type w:val="continuous"/>
      <w:pgSz w:w="11900" w:h="16840"/>
      <w:pgMar w:top="980" w:right="840" w:bottom="500" w:left="1000" w:header="720" w:footer="720" w:gutter="0"/>
      <w:cols w:num="3" w:space="720" w:equalWidth="0">
        <w:col w:w="1670" w:space="2"/>
        <w:col w:w="2857" w:space="141"/>
        <w:col w:w="539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698" w:rsidRDefault="00A57698">
      <w:r>
        <w:separator/>
      </w:r>
    </w:p>
  </w:endnote>
  <w:endnote w:type="continuationSeparator" w:id="0">
    <w:p w:rsidR="00A57698" w:rsidRDefault="00A57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FF2" w:rsidRDefault="00A57698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3.45pt;margin-top:815.9pt;width:27.55pt;height:11pt;z-index:-251658752;mso-position-horizontal-relative:page;mso-position-vertical-relative:page" filled="f" stroked="f">
          <v:textbox inset="0,0,0,0">
            <w:txbxContent>
              <w:p w:rsidR="001A4FF2" w:rsidRDefault="001A4FF2">
                <w:pPr>
                  <w:spacing w:before="21"/>
                  <w:ind w:left="20"/>
                  <w:rPr>
                    <w:sz w:val="16"/>
                  </w:rPr>
                </w:pPr>
                <w:r>
                  <w:rPr>
                    <w:w w:val="110"/>
                    <w:sz w:val="16"/>
                  </w:rPr>
                  <w:t>1</w:t>
                </w:r>
                <w:r w:rsidR="00485A23">
                  <w:fldChar w:fldCharType="begin"/>
                </w:r>
                <w:r>
                  <w:rPr>
                    <w:w w:val="110"/>
                    <w:sz w:val="16"/>
                  </w:rPr>
                  <w:instrText xml:space="preserve"> PAGE </w:instrText>
                </w:r>
                <w:r w:rsidR="00485A23">
                  <w:fldChar w:fldCharType="separate"/>
                </w:r>
                <w:r w:rsidR="00D0713C">
                  <w:rPr>
                    <w:noProof/>
                    <w:w w:val="110"/>
                    <w:sz w:val="16"/>
                  </w:rPr>
                  <w:t>10</w:t>
                </w:r>
                <w:r w:rsidR="00485A23">
                  <w:fldChar w:fldCharType="end"/>
                </w:r>
                <w:r>
                  <w:rPr>
                    <w:w w:val="110"/>
                    <w:sz w:val="16"/>
                  </w:rPr>
                  <w:t>/12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698" w:rsidRDefault="00A57698">
      <w:r>
        <w:separator/>
      </w:r>
    </w:p>
  </w:footnote>
  <w:footnote w:type="continuationSeparator" w:id="0">
    <w:p w:rsidR="00A57698" w:rsidRDefault="00A576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B0BB8"/>
    <w:multiLevelType w:val="hybridMultilevel"/>
    <w:tmpl w:val="66646148"/>
    <w:lvl w:ilvl="0" w:tplc="9E2A5572">
      <w:start w:val="1"/>
      <w:numFmt w:val="decimal"/>
      <w:lvlText w:val="%1)"/>
      <w:lvlJc w:val="left"/>
      <w:pPr>
        <w:ind w:left="330" w:hanging="222"/>
        <w:jc w:val="left"/>
      </w:pPr>
      <w:rPr>
        <w:rFonts w:ascii="Microsoft Sans Serif" w:eastAsia="Microsoft Sans Serif" w:hAnsi="Microsoft Sans Serif" w:cs="Microsoft Sans Serif" w:hint="default"/>
        <w:color w:val="212121"/>
        <w:w w:val="99"/>
        <w:sz w:val="19"/>
        <w:szCs w:val="19"/>
        <w:lang w:val="uk-UA" w:eastAsia="en-US" w:bidi="ar-SA"/>
      </w:rPr>
    </w:lvl>
    <w:lvl w:ilvl="1" w:tplc="7F36AF40">
      <w:numFmt w:val="bullet"/>
      <w:lvlText w:val="•"/>
      <w:lvlJc w:val="left"/>
      <w:pPr>
        <w:ind w:left="1293" w:hanging="222"/>
      </w:pPr>
      <w:rPr>
        <w:rFonts w:hint="default"/>
        <w:lang w:val="uk-UA" w:eastAsia="en-US" w:bidi="ar-SA"/>
      </w:rPr>
    </w:lvl>
    <w:lvl w:ilvl="2" w:tplc="CD56F5A8">
      <w:numFmt w:val="bullet"/>
      <w:lvlText w:val="•"/>
      <w:lvlJc w:val="left"/>
      <w:pPr>
        <w:ind w:left="2267" w:hanging="222"/>
      </w:pPr>
      <w:rPr>
        <w:rFonts w:hint="default"/>
        <w:lang w:val="uk-UA" w:eastAsia="en-US" w:bidi="ar-SA"/>
      </w:rPr>
    </w:lvl>
    <w:lvl w:ilvl="3" w:tplc="CD2805B0">
      <w:numFmt w:val="bullet"/>
      <w:lvlText w:val="•"/>
      <w:lvlJc w:val="left"/>
      <w:pPr>
        <w:ind w:left="3241" w:hanging="222"/>
      </w:pPr>
      <w:rPr>
        <w:rFonts w:hint="default"/>
        <w:lang w:val="uk-UA" w:eastAsia="en-US" w:bidi="ar-SA"/>
      </w:rPr>
    </w:lvl>
    <w:lvl w:ilvl="4" w:tplc="89B6724A">
      <w:numFmt w:val="bullet"/>
      <w:lvlText w:val="•"/>
      <w:lvlJc w:val="left"/>
      <w:pPr>
        <w:ind w:left="4215" w:hanging="222"/>
      </w:pPr>
      <w:rPr>
        <w:rFonts w:hint="default"/>
        <w:lang w:val="uk-UA" w:eastAsia="en-US" w:bidi="ar-SA"/>
      </w:rPr>
    </w:lvl>
    <w:lvl w:ilvl="5" w:tplc="EA208FC8">
      <w:numFmt w:val="bullet"/>
      <w:lvlText w:val="•"/>
      <w:lvlJc w:val="left"/>
      <w:pPr>
        <w:ind w:left="5189" w:hanging="222"/>
      </w:pPr>
      <w:rPr>
        <w:rFonts w:hint="default"/>
        <w:lang w:val="uk-UA" w:eastAsia="en-US" w:bidi="ar-SA"/>
      </w:rPr>
    </w:lvl>
    <w:lvl w:ilvl="6" w:tplc="4F8C2098">
      <w:numFmt w:val="bullet"/>
      <w:lvlText w:val="•"/>
      <w:lvlJc w:val="left"/>
      <w:pPr>
        <w:ind w:left="6163" w:hanging="222"/>
      </w:pPr>
      <w:rPr>
        <w:rFonts w:hint="default"/>
        <w:lang w:val="uk-UA" w:eastAsia="en-US" w:bidi="ar-SA"/>
      </w:rPr>
    </w:lvl>
    <w:lvl w:ilvl="7" w:tplc="ABEAD618">
      <w:numFmt w:val="bullet"/>
      <w:lvlText w:val="•"/>
      <w:lvlJc w:val="left"/>
      <w:pPr>
        <w:ind w:left="7137" w:hanging="222"/>
      </w:pPr>
      <w:rPr>
        <w:rFonts w:hint="default"/>
        <w:lang w:val="uk-UA" w:eastAsia="en-US" w:bidi="ar-SA"/>
      </w:rPr>
    </w:lvl>
    <w:lvl w:ilvl="8" w:tplc="0E0AFEAE">
      <w:numFmt w:val="bullet"/>
      <w:lvlText w:val="•"/>
      <w:lvlJc w:val="left"/>
      <w:pPr>
        <w:ind w:left="8111" w:hanging="222"/>
      </w:pPr>
      <w:rPr>
        <w:rFonts w:hint="default"/>
        <w:lang w:val="uk-UA" w:eastAsia="en-US" w:bidi="ar-SA"/>
      </w:rPr>
    </w:lvl>
  </w:abstractNum>
  <w:abstractNum w:abstractNumId="1">
    <w:nsid w:val="0B991051"/>
    <w:multiLevelType w:val="hybridMultilevel"/>
    <w:tmpl w:val="0478C53E"/>
    <w:lvl w:ilvl="0" w:tplc="09045AE0">
      <w:start w:val="1"/>
      <w:numFmt w:val="decimal"/>
      <w:lvlText w:val="%1."/>
      <w:lvlJc w:val="left"/>
      <w:pPr>
        <w:ind w:left="582" w:hanging="210"/>
        <w:jc w:val="right"/>
      </w:pPr>
      <w:rPr>
        <w:rFonts w:ascii="Times New Roman" w:eastAsia="Microsoft Sans Serif" w:hAnsi="Times New Roman" w:cs="Times New Roman" w:hint="default"/>
        <w:color w:val="212121"/>
        <w:spacing w:val="-11"/>
        <w:w w:val="90"/>
        <w:sz w:val="24"/>
        <w:szCs w:val="24"/>
        <w:lang w:val="uk-UA" w:eastAsia="en-US" w:bidi="ar-SA"/>
      </w:rPr>
    </w:lvl>
    <w:lvl w:ilvl="1" w:tplc="A246070C">
      <w:numFmt w:val="bullet"/>
      <w:lvlText w:val="•"/>
      <w:lvlJc w:val="left"/>
      <w:pPr>
        <w:ind w:left="1527" w:hanging="210"/>
      </w:pPr>
      <w:rPr>
        <w:rFonts w:hint="default"/>
        <w:lang w:val="uk-UA" w:eastAsia="en-US" w:bidi="ar-SA"/>
      </w:rPr>
    </w:lvl>
    <w:lvl w:ilvl="2" w:tplc="B56C82FC">
      <w:numFmt w:val="bullet"/>
      <w:lvlText w:val="•"/>
      <w:lvlJc w:val="left"/>
      <w:pPr>
        <w:ind w:left="2475" w:hanging="210"/>
      </w:pPr>
      <w:rPr>
        <w:rFonts w:hint="default"/>
        <w:lang w:val="uk-UA" w:eastAsia="en-US" w:bidi="ar-SA"/>
      </w:rPr>
    </w:lvl>
    <w:lvl w:ilvl="3" w:tplc="71FC53E8">
      <w:numFmt w:val="bullet"/>
      <w:lvlText w:val="•"/>
      <w:lvlJc w:val="left"/>
      <w:pPr>
        <w:ind w:left="3423" w:hanging="210"/>
      </w:pPr>
      <w:rPr>
        <w:rFonts w:hint="default"/>
        <w:lang w:val="uk-UA" w:eastAsia="en-US" w:bidi="ar-SA"/>
      </w:rPr>
    </w:lvl>
    <w:lvl w:ilvl="4" w:tplc="53E04D2A">
      <w:numFmt w:val="bullet"/>
      <w:lvlText w:val="•"/>
      <w:lvlJc w:val="left"/>
      <w:pPr>
        <w:ind w:left="4371" w:hanging="210"/>
      </w:pPr>
      <w:rPr>
        <w:rFonts w:hint="default"/>
        <w:lang w:val="uk-UA" w:eastAsia="en-US" w:bidi="ar-SA"/>
      </w:rPr>
    </w:lvl>
    <w:lvl w:ilvl="5" w:tplc="AA4E0FB2">
      <w:numFmt w:val="bullet"/>
      <w:lvlText w:val="•"/>
      <w:lvlJc w:val="left"/>
      <w:pPr>
        <w:ind w:left="5319" w:hanging="210"/>
      </w:pPr>
      <w:rPr>
        <w:rFonts w:hint="default"/>
        <w:lang w:val="uk-UA" w:eastAsia="en-US" w:bidi="ar-SA"/>
      </w:rPr>
    </w:lvl>
    <w:lvl w:ilvl="6" w:tplc="977C084C">
      <w:numFmt w:val="bullet"/>
      <w:lvlText w:val="•"/>
      <w:lvlJc w:val="left"/>
      <w:pPr>
        <w:ind w:left="6267" w:hanging="210"/>
      </w:pPr>
      <w:rPr>
        <w:rFonts w:hint="default"/>
        <w:lang w:val="uk-UA" w:eastAsia="en-US" w:bidi="ar-SA"/>
      </w:rPr>
    </w:lvl>
    <w:lvl w:ilvl="7" w:tplc="8806DDC6">
      <w:numFmt w:val="bullet"/>
      <w:lvlText w:val="•"/>
      <w:lvlJc w:val="left"/>
      <w:pPr>
        <w:ind w:left="7215" w:hanging="210"/>
      </w:pPr>
      <w:rPr>
        <w:rFonts w:hint="default"/>
        <w:lang w:val="uk-UA" w:eastAsia="en-US" w:bidi="ar-SA"/>
      </w:rPr>
    </w:lvl>
    <w:lvl w:ilvl="8" w:tplc="9DC0486C">
      <w:numFmt w:val="bullet"/>
      <w:lvlText w:val="•"/>
      <w:lvlJc w:val="left"/>
      <w:pPr>
        <w:ind w:left="8163" w:hanging="210"/>
      </w:pPr>
      <w:rPr>
        <w:rFonts w:hint="default"/>
        <w:lang w:val="uk-UA" w:eastAsia="en-US" w:bidi="ar-SA"/>
      </w:rPr>
    </w:lvl>
  </w:abstractNum>
  <w:abstractNum w:abstractNumId="2">
    <w:nsid w:val="120D280C"/>
    <w:multiLevelType w:val="hybridMultilevel"/>
    <w:tmpl w:val="18A6226A"/>
    <w:lvl w:ilvl="0" w:tplc="46126C74">
      <w:start w:val="42"/>
      <w:numFmt w:val="decimal"/>
      <w:lvlText w:val="%1."/>
      <w:lvlJc w:val="left"/>
      <w:pPr>
        <w:ind w:left="700" w:hanging="360"/>
      </w:pPr>
      <w:rPr>
        <w:rFonts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>
    <w:nsid w:val="12E62B88"/>
    <w:multiLevelType w:val="hybridMultilevel"/>
    <w:tmpl w:val="5B1492B4"/>
    <w:lvl w:ilvl="0" w:tplc="8D5C925E">
      <w:start w:val="1"/>
      <w:numFmt w:val="decimal"/>
      <w:lvlText w:val="%1)"/>
      <w:lvlJc w:val="left"/>
      <w:pPr>
        <w:ind w:left="108" w:hanging="222"/>
        <w:jc w:val="left"/>
      </w:pPr>
      <w:rPr>
        <w:rFonts w:ascii="Microsoft Sans Serif" w:eastAsia="Microsoft Sans Serif" w:hAnsi="Microsoft Sans Serif" w:cs="Microsoft Sans Serif" w:hint="default"/>
        <w:color w:val="212121"/>
        <w:w w:val="99"/>
        <w:sz w:val="19"/>
        <w:szCs w:val="19"/>
        <w:lang w:val="uk-UA" w:eastAsia="en-US" w:bidi="ar-SA"/>
      </w:rPr>
    </w:lvl>
    <w:lvl w:ilvl="1" w:tplc="88A6E0D2">
      <w:numFmt w:val="bullet"/>
      <w:lvlText w:val="•"/>
      <w:lvlJc w:val="left"/>
      <w:pPr>
        <w:ind w:left="1095" w:hanging="222"/>
      </w:pPr>
      <w:rPr>
        <w:rFonts w:hint="default"/>
        <w:lang w:val="uk-UA" w:eastAsia="en-US" w:bidi="ar-SA"/>
      </w:rPr>
    </w:lvl>
    <w:lvl w:ilvl="2" w:tplc="781C697E">
      <w:numFmt w:val="bullet"/>
      <w:lvlText w:val="•"/>
      <w:lvlJc w:val="left"/>
      <w:pPr>
        <w:ind w:left="2091" w:hanging="222"/>
      </w:pPr>
      <w:rPr>
        <w:rFonts w:hint="default"/>
        <w:lang w:val="uk-UA" w:eastAsia="en-US" w:bidi="ar-SA"/>
      </w:rPr>
    </w:lvl>
    <w:lvl w:ilvl="3" w:tplc="9926BCBE">
      <w:numFmt w:val="bullet"/>
      <w:lvlText w:val="•"/>
      <w:lvlJc w:val="left"/>
      <w:pPr>
        <w:ind w:left="3087" w:hanging="222"/>
      </w:pPr>
      <w:rPr>
        <w:rFonts w:hint="default"/>
        <w:lang w:val="uk-UA" w:eastAsia="en-US" w:bidi="ar-SA"/>
      </w:rPr>
    </w:lvl>
    <w:lvl w:ilvl="4" w:tplc="4D4CB1E6">
      <w:numFmt w:val="bullet"/>
      <w:lvlText w:val="•"/>
      <w:lvlJc w:val="left"/>
      <w:pPr>
        <w:ind w:left="4083" w:hanging="222"/>
      </w:pPr>
      <w:rPr>
        <w:rFonts w:hint="default"/>
        <w:lang w:val="uk-UA" w:eastAsia="en-US" w:bidi="ar-SA"/>
      </w:rPr>
    </w:lvl>
    <w:lvl w:ilvl="5" w:tplc="5BE4A9A2">
      <w:numFmt w:val="bullet"/>
      <w:lvlText w:val="•"/>
      <w:lvlJc w:val="left"/>
      <w:pPr>
        <w:ind w:left="5079" w:hanging="222"/>
      </w:pPr>
      <w:rPr>
        <w:rFonts w:hint="default"/>
        <w:lang w:val="uk-UA" w:eastAsia="en-US" w:bidi="ar-SA"/>
      </w:rPr>
    </w:lvl>
    <w:lvl w:ilvl="6" w:tplc="17D0DF2A">
      <w:numFmt w:val="bullet"/>
      <w:lvlText w:val="•"/>
      <w:lvlJc w:val="left"/>
      <w:pPr>
        <w:ind w:left="6075" w:hanging="222"/>
      </w:pPr>
      <w:rPr>
        <w:rFonts w:hint="default"/>
        <w:lang w:val="uk-UA" w:eastAsia="en-US" w:bidi="ar-SA"/>
      </w:rPr>
    </w:lvl>
    <w:lvl w:ilvl="7" w:tplc="06C6447C">
      <w:numFmt w:val="bullet"/>
      <w:lvlText w:val="•"/>
      <w:lvlJc w:val="left"/>
      <w:pPr>
        <w:ind w:left="7071" w:hanging="222"/>
      </w:pPr>
      <w:rPr>
        <w:rFonts w:hint="default"/>
        <w:lang w:val="uk-UA" w:eastAsia="en-US" w:bidi="ar-SA"/>
      </w:rPr>
    </w:lvl>
    <w:lvl w:ilvl="8" w:tplc="CD4A146C">
      <w:numFmt w:val="bullet"/>
      <w:lvlText w:val="•"/>
      <w:lvlJc w:val="left"/>
      <w:pPr>
        <w:ind w:left="8067" w:hanging="222"/>
      </w:pPr>
      <w:rPr>
        <w:rFonts w:hint="default"/>
        <w:lang w:val="uk-UA" w:eastAsia="en-US" w:bidi="ar-SA"/>
      </w:rPr>
    </w:lvl>
  </w:abstractNum>
  <w:abstractNum w:abstractNumId="4">
    <w:nsid w:val="13F26FC3"/>
    <w:multiLevelType w:val="hybridMultilevel"/>
    <w:tmpl w:val="0D70CBB4"/>
    <w:lvl w:ilvl="0" w:tplc="06FEAED8">
      <w:start w:val="30"/>
      <w:numFmt w:val="bullet"/>
      <w:lvlText w:val="-"/>
      <w:lvlJc w:val="left"/>
      <w:pPr>
        <w:ind w:left="468" w:hanging="360"/>
      </w:pPr>
      <w:rPr>
        <w:rFonts w:ascii="Times New Roman" w:eastAsia="Microsoft Sans Serif" w:hAnsi="Times New Roman" w:cs="Times New Roman" w:hint="default"/>
        <w:color w:val="212121"/>
      </w:rPr>
    </w:lvl>
    <w:lvl w:ilvl="1" w:tplc="0419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5">
    <w:nsid w:val="144714EC"/>
    <w:multiLevelType w:val="hybridMultilevel"/>
    <w:tmpl w:val="F51A8052"/>
    <w:lvl w:ilvl="0" w:tplc="79E47DE4">
      <w:start w:val="1"/>
      <w:numFmt w:val="decimal"/>
      <w:lvlText w:val="%1)"/>
      <w:lvlJc w:val="left"/>
      <w:pPr>
        <w:ind w:left="700" w:hanging="360"/>
      </w:pPr>
      <w:rPr>
        <w:rFonts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>
    <w:nsid w:val="20CF5F6D"/>
    <w:multiLevelType w:val="hybridMultilevel"/>
    <w:tmpl w:val="BC20C920"/>
    <w:lvl w:ilvl="0" w:tplc="44D2885C">
      <w:start w:val="31"/>
      <w:numFmt w:val="decimal"/>
      <w:lvlText w:val="%1."/>
      <w:lvlJc w:val="left"/>
      <w:pPr>
        <w:ind w:left="73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2" w:hanging="360"/>
      </w:pPr>
    </w:lvl>
    <w:lvl w:ilvl="2" w:tplc="0419001B" w:tentative="1">
      <w:start w:val="1"/>
      <w:numFmt w:val="lowerRoman"/>
      <w:lvlText w:val="%3."/>
      <w:lvlJc w:val="right"/>
      <w:pPr>
        <w:ind w:left="2172" w:hanging="180"/>
      </w:pPr>
    </w:lvl>
    <w:lvl w:ilvl="3" w:tplc="0419000F" w:tentative="1">
      <w:start w:val="1"/>
      <w:numFmt w:val="decimal"/>
      <w:lvlText w:val="%4."/>
      <w:lvlJc w:val="left"/>
      <w:pPr>
        <w:ind w:left="2892" w:hanging="360"/>
      </w:pPr>
    </w:lvl>
    <w:lvl w:ilvl="4" w:tplc="04190019" w:tentative="1">
      <w:start w:val="1"/>
      <w:numFmt w:val="lowerLetter"/>
      <w:lvlText w:val="%5."/>
      <w:lvlJc w:val="left"/>
      <w:pPr>
        <w:ind w:left="3612" w:hanging="360"/>
      </w:pPr>
    </w:lvl>
    <w:lvl w:ilvl="5" w:tplc="0419001B" w:tentative="1">
      <w:start w:val="1"/>
      <w:numFmt w:val="lowerRoman"/>
      <w:lvlText w:val="%6."/>
      <w:lvlJc w:val="right"/>
      <w:pPr>
        <w:ind w:left="4332" w:hanging="180"/>
      </w:pPr>
    </w:lvl>
    <w:lvl w:ilvl="6" w:tplc="0419000F" w:tentative="1">
      <w:start w:val="1"/>
      <w:numFmt w:val="decimal"/>
      <w:lvlText w:val="%7."/>
      <w:lvlJc w:val="left"/>
      <w:pPr>
        <w:ind w:left="5052" w:hanging="360"/>
      </w:pPr>
    </w:lvl>
    <w:lvl w:ilvl="7" w:tplc="04190019" w:tentative="1">
      <w:start w:val="1"/>
      <w:numFmt w:val="lowerLetter"/>
      <w:lvlText w:val="%8."/>
      <w:lvlJc w:val="left"/>
      <w:pPr>
        <w:ind w:left="5772" w:hanging="360"/>
      </w:pPr>
    </w:lvl>
    <w:lvl w:ilvl="8" w:tplc="0419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7">
    <w:nsid w:val="285A3B6A"/>
    <w:multiLevelType w:val="hybridMultilevel"/>
    <w:tmpl w:val="2A54267C"/>
    <w:lvl w:ilvl="0" w:tplc="D11EE9F6">
      <w:start w:val="1"/>
      <w:numFmt w:val="decimal"/>
      <w:lvlText w:val="%1)"/>
      <w:lvlJc w:val="left"/>
      <w:pPr>
        <w:ind w:left="108" w:hanging="222"/>
        <w:jc w:val="left"/>
      </w:pPr>
      <w:rPr>
        <w:rFonts w:ascii="Microsoft Sans Serif" w:eastAsia="Microsoft Sans Serif" w:hAnsi="Microsoft Sans Serif" w:cs="Microsoft Sans Serif" w:hint="default"/>
        <w:color w:val="212121"/>
        <w:w w:val="99"/>
        <w:sz w:val="19"/>
        <w:szCs w:val="19"/>
        <w:lang w:val="uk-UA" w:eastAsia="en-US" w:bidi="ar-SA"/>
      </w:rPr>
    </w:lvl>
    <w:lvl w:ilvl="1" w:tplc="0BFAEC76">
      <w:numFmt w:val="bullet"/>
      <w:lvlText w:val="•"/>
      <w:lvlJc w:val="left"/>
      <w:pPr>
        <w:ind w:left="1095" w:hanging="222"/>
      </w:pPr>
      <w:rPr>
        <w:rFonts w:hint="default"/>
        <w:lang w:val="uk-UA" w:eastAsia="en-US" w:bidi="ar-SA"/>
      </w:rPr>
    </w:lvl>
    <w:lvl w:ilvl="2" w:tplc="30941B98">
      <w:numFmt w:val="bullet"/>
      <w:lvlText w:val="•"/>
      <w:lvlJc w:val="left"/>
      <w:pPr>
        <w:ind w:left="2091" w:hanging="222"/>
      </w:pPr>
      <w:rPr>
        <w:rFonts w:hint="default"/>
        <w:lang w:val="uk-UA" w:eastAsia="en-US" w:bidi="ar-SA"/>
      </w:rPr>
    </w:lvl>
    <w:lvl w:ilvl="3" w:tplc="E9642B80">
      <w:numFmt w:val="bullet"/>
      <w:lvlText w:val="•"/>
      <w:lvlJc w:val="left"/>
      <w:pPr>
        <w:ind w:left="3087" w:hanging="222"/>
      </w:pPr>
      <w:rPr>
        <w:rFonts w:hint="default"/>
        <w:lang w:val="uk-UA" w:eastAsia="en-US" w:bidi="ar-SA"/>
      </w:rPr>
    </w:lvl>
    <w:lvl w:ilvl="4" w:tplc="23ACE9C0">
      <w:numFmt w:val="bullet"/>
      <w:lvlText w:val="•"/>
      <w:lvlJc w:val="left"/>
      <w:pPr>
        <w:ind w:left="4083" w:hanging="222"/>
      </w:pPr>
      <w:rPr>
        <w:rFonts w:hint="default"/>
        <w:lang w:val="uk-UA" w:eastAsia="en-US" w:bidi="ar-SA"/>
      </w:rPr>
    </w:lvl>
    <w:lvl w:ilvl="5" w:tplc="E878CA56">
      <w:numFmt w:val="bullet"/>
      <w:lvlText w:val="•"/>
      <w:lvlJc w:val="left"/>
      <w:pPr>
        <w:ind w:left="5079" w:hanging="222"/>
      </w:pPr>
      <w:rPr>
        <w:rFonts w:hint="default"/>
        <w:lang w:val="uk-UA" w:eastAsia="en-US" w:bidi="ar-SA"/>
      </w:rPr>
    </w:lvl>
    <w:lvl w:ilvl="6" w:tplc="CFBA94B6">
      <w:numFmt w:val="bullet"/>
      <w:lvlText w:val="•"/>
      <w:lvlJc w:val="left"/>
      <w:pPr>
        <w:ind w:left="6075" w:hanging="222"/>
      </w:pPr>
      <w:rPr>
        <w:rFonts w:hint="default"/>
        <w:lang w:val="uk-UA" w:eastAsia="en-US" w:bidi="ar-SA"/>
      </w:rPr>
    </w:lvl>
    <w:lvl w:ilvl="7" w:tplc="8752D996">
      <w:numFmt w:val="bullet"/>
      <w:lvlText w:val="•"/>
      <w:lvlJc w:val="left"/>
      <w:pPr>
        <w:ind w:left="7071" w:hanging="222"/>
      </w:pPr>
      <w:rPr>
        <w:rFonts w:hint="default"/>
        <w:lang w:val="uk-UA" w:eastAsia="en-US" w:bidi="ar-SA"/>
      </w:rPr>
    </w:lvl>
    <w:lvl w:ilvl="8" w:tplc="1062D586">
      <w:numFmt w:val="bullet"/>
      <w:lvlText w:val="•"/>
      <w:lvlJc w:val="left"/>
      <w:pPr>
        <w:ind w:left="8067" w:hanging="222"/>
      </w:pPr>
      <w:rPr>
        <w:rFonts w:hint="default"/>
        <w:lang w:val="uk-UA" w:eastAsia="en-US" w:bidi="ar-SA"/>
      </w:rPr>
    </w:lvl>
  </w:abstractNum>
  <w:abstractNum w:abstractNumId="8">
    <w:nsid w:val="2E191EF4"/>
    <w:multiLevelType w:val="hybridMultilevel"/>
    <w:tmpl w:val="88B4DF0A"/>
    <w:lvl w:ilvl="0" w:tplc="0F00C934">
      <w:start w:val="38"/>
      <w:numFmt w:val="decimal"/>
      <w:lvlText w:val="%1."/>
      <w:lvlJc w:val="left"/>
      <w:pPr>
        <w:ind w:left="700" w:hanging="360"/>
      </w:pPr>
      <w:rPr>
        <w:rFonts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9">
    <w:nsid w:val="41812831"/>
    <w:multiLevelType w:val="hybridMultilevel"/>
    <w:tmpl w:val="57E8ED3E"/>
    <w:lvl w:ilvl="0" w:tplc="DC786F68">
      <w:start w:val="30"/>
      <w:numFmt w:val="bullet"/>
      <w:lvlText w:val="-"/>
      <w:lvlJc w:val="left"/>
      <w:pPr>
        <w:ind w:left="927" w:hanging="360"/>
      </w:pPr>
      <w:rPr>
        <w:rFonts w:ascii="Times New Roman" w:eastAsia="Microsoft Sans Serif" w:hAnsi="Times New Roman" w:cs="Times New Roman" w:hint="default"/>
        <w:color w:val="212121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4C1C19D7"/>
    <w:multiLevelType w:val="hybridMultilevel"/>
    <w:tmpl w:val="1674DB5A"/>
    <w:lvl w:ilvl="0" w:tplc="9CBE8DF0">
      <w:start w:val="33"/>
      <w:numFmt w:val="decimal"/>
      <w:lvlText w:val="%1."/>
      <w:lvlJc w:val="left"/>
      <w:pPr>
        <w:ind w:left="94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11">
    <w:nsid w:val="59637CF5"/>
    <w:multiLevelType w:val="singleLevel"/>
    <w:tmpl w:val="6CEAA434"/>
    <w:lvl w:ilvl="0">
      <w:start w:val="32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2">
    <w:nsid w:val="6A766E07"/>
    <w:multiLevelType w:val="hybridMultilevel"/>
    <w:tmpl w:val="B7DE6274"/>
    <w:lvl w:ilvl="0" w:tplc="62DE3CA8">
      <w:start w:val="1"/>
      <w:numFmt w:val="decimal"/>
      <w:lvlText w:val="%1)"/>
      <w:lvlJc w:val="left"/>
      <w:pPr>
        <w:ind w:left="108" w:hanging="222"/>
        <w:jc w:val="left"/>
      </w:pPr>
      <w:rPr>
        <w:rFonts w:ascii="Microsoft Sans Serif" w:eastAsia="Microsoft Sans Serif" w:hAnsi="Microsoft Sans Serif" w:cs="Microsoft Sans Serif" w:hint="default"/>
        <w:color w:val="212121"/>
        <w:w w:val="99"/>
        <w:sz w:val="19"/>
        <w:szCs w:val="19"/>
        <w:lang w:val="uk-UA" w:eastAsia="en-US" w:bidi="ar-SA"/>
      </w:rPr>
    </w:lvl>
    <w:lvl w:ilvl="1" w:tplc="41F267FE">
      <w:numFmt w:val="bullet"/>
      <w:lvlText w:val="•"/>
      <w:lvlJc w:val="left"/>
      <w:pPr>
        <w:ind w:left="1095" w:hanging="222"/>
      </w:pPr>
      <w:rPr>
        <w:rFonts w:hint="default"/>
        <w:lang w:val="uk-UA" w:eastAsia="en-US" w:bidi="ar-SA"/>
      </w:rPr>
    </w:lvl>
    <w:lvl w:ilvl="2" w:tplc="D564D57E">
      <w:numFmt w:val="bullet"/>
      <w:lvlText w:val="•"/>
      <w:lvlJc w:val="left"/>
      <w:pPr>
        <w:ind w:left="2091" w:hanging="222"/>
      </w:pPr>
      <w:rPr>
        <w:rFonts w:hint="default"/>
        <w:lang w:val="uk-UA" w:eastAsia="en-US" w:bidi="ar-SA"/>
      </w:rPr>
    </w:lvl>
    <w:lvl w:ilvl="3" w:tplc="BEF06E62">
      <w:numFmt w:val="bullet"/>
      <w:lvlText w:val="•"/>
      <w:lvlJc w:val="left"/>
      <w:pPr>
        <w:ind w:left="3087" w:hanging="222"/>
      </w:pPr>
      <w:rPr>
        <w:rFonts w:hint="default"/>
        <w:lang w:val="uk-UA" w:eastAsia="en-US" w:bidi="ar-SA"/>
      </w:rPr>
    </w:lvl>
    <w:lvl w:ilvl="4" w:tplc="233C3D60">
      <w:numFmt w:val="bullet"/>
      <w:lvlText w:val="•"/>
      <w:lvlJc w:val="left"/>
      <w:pPr>
        <w:ind w:left="4083" w:hanging="222"/>
      </w:pPr>
      <w:rPr>
        <w:rFonts w:hint="default"/>
        <w:lang w:val="uk-UA" w:eastAsia="en-US" w:bidi="ar-SA"/>
      </w:rPr>
    </w:lvl>
    <w:lvl w:ilvl="5" w:tplc="F552EA62">
      <w:numFmt w:val="bullet"/>
      <w:lvlText w:val="•"/>
      <w:lvlJc w:val="left"/>
      <w:pPr>
        <w:ind w:left="5079" w:hanging="222"/>
      </w:pPr>
      <w:rPr>
        <w:rFonts w:hint="default"/>
        <w:lang w:val="uk-UA" w:eastAsia="en-US" w:bidi="ar-SA"/>
      </w:rPr>
    </w:lvl>
    <w:lvl w:ilvl="6" w:tplc="776C0168">
      <w:numFmt w:val="bullet"/>
      <w:lvlText w:val="•"/>
      <w:lvlJc w:val="left"/>
      <w:pPr>
        <w:ind w:left="6075" w:hanging="222"/>
      </w:pPr>
      <w:rPr>
        <w:rFonts w:hint="default"/>
        <w:lang w:val="uk-UA" w:eastAsia="en-US" w:bidi="ar-SA"/>
      </w:rPr>
    </w:lvl>
    <w:lvl w:ilvl="7" w:tplc="50BE1D0C">
      <w:numFmt w:val="bullet"/>
      <w:lvlText w:val="•"/>
      <w:lvlJc w:val="left"/>
      <w:pPr>
        <w:ind w:left="7071" w:hanging="222"/>
      </w:pPr>
      <w:rPr>
        <w:rFonts w:hint="default"/>
        <w:lang w:val="uk-UA" w:eastAsia="en-US" w:bidi="ar-SA"/>
      </w:rPr>
    </w:lvl>
    <w:lvl w:ilvl="8" w:tplc="DF9AC7BA">
      <w:numFmt w:val="bullet"/>
      <w:lvlText w:val="•"/>
      <w:lvlJc w:val="left"/>
      <w:pPr>
        <w:ind w:left="8067" w:hanging="222"/>
      </w:pPr>
      <w:rPr>
        <w:rFonts w:hint="default"/>
        <w:lang w:val="uk-UA" w:eastAsia="en-US" w:bidi="ar-SA"/>
      </w:rPr>
    </w:lvl>
  </w:abstractNum>
  <w:abstractNum w:abstractNumId="13">
    <w:nsid w:val="6C984AC6"/>
    <w:multiLevelType w:val="hybridMultilevel"/>
    <w:tmpl w:val="8458ADAC"/>
    <w:lvl w:ilvl="0" w:tplc="121072BE">
      <w:start w:val="1"/>
      <w:numFmt w:val="decimal"/>
      <w:lvlText w:val="%1)"/>
      <w:lvlJc w:val="left"/>
      <w:pPr>
        <w:ind w:left="330" w:hanging="222"/>
        <w:jc w:val="left"/>
      </w:pPr>
      <w:rPr>
        <w:rFonts w:ascii="Microsoft Sans Serif" w:eastAsia="Microsoft Sans Serif" w:hAnsi="Microsoft Sans Serif" w:cs="Microsoft Sans Serif" w:hint="default"/>
        <w:color w:val="212121"/>
        <w:w w:val="99"/>
        <w:sz w:val="19"/>
        <w:szCs w:val="19"/>
        <w:lang w:val="uk-UA" w:eastAsia="en-US" w:bidi="ar-SA"/>
      </w:rPr>
    </w:lvl>
    <w:lvl w:ilvl="1" w:tplc="4F3280DA">
      <w:numFmt w:val="bullet"/>
      <w:lvlText w:val="•"/>
      <w:lvlJc w:val="left"/>
      <w:pPr>
        <w:ind w:left="1293" w:hanging="222"/>
      </w:pPr>
      <w:rPr>
        <w:rFonts w:hint="default"/>
        <w:lang w:val="uk-UA" w:eastAsia="en-US" w:bidi="ar-SA"/>
      </w:rPr>
    </w:lvl>
    <w:lvl w:ilvl="2" w:tplc="A82663B0">
      <w:numFmt w:val="bullet"/>
      <w:lvlText w:val="•"/>
      <w:lvlJc w:val="left"/>
      <w:pPr>
        <w:ind w:left="2267" w:hanging="222"/>
      </w:pPr>
      <w:rPr>
        <w:rFonts w:hint="default"/>
        <w:lang w:val="uk-UA" w:eastAsia="en-US" w:bidi="ar-SA"/>
      </w:rPr>
    </w:lvl>
    <w:lvl w:ilvl="3" w:tplc="E99C945C">
      <w:numFmt w:val="bullet"/>
      <w:lvlText w:val="•"/>
      <w:lvlJc w:val="left"/>
      <w:pPr>
        <w:ind w:left="3241" w:hanging="222"/>
      </w:pPr>
      <w:rPr>
        <w:rFonts w:hint="default"/>
        <w:lang w:val="uk-UA" w:eastAsia="en-US" w:bidi="ar-SA"/>
      </w:rPr>
    </w:lvl>
    <w:lvl w:ilvl="4" w:tplc="275EBEB4">
      <w:numFmt w:val="bullet"/>
      <w:lvlText w:val="•"/>
      <w:lvlJc w:val="left"/>
      <w:pPr>
        <w:ind w:left="4215" w:hanging="222"/>
      </w:pPr>
      <w:rPr>
        <w:rFonts w:hint="default"/>
        <w:lang w:val="uk-UA" w:eastAsia="en-US" w:bidi="ar-SA"/>
      </w:rPr>
    </w:lvl>
    <w:lvl w:ilvl="5" w:tplc="98163248">
      <w:numFmt w:val="bullet"/>
      <w:lvlText w:val="•"/>
      <w:lvlJc w:val="left"/>
      <w:pPr>
        <w:ind w:left="5189" w:hanging="222"/>
      </w:pPr>
      <w:rPr>
        <w:rFonts w:hint="default"/>
        <w:lang w:val="uk-UA" w:eastAsia="en-US" w:bidi="ar-SA"/>
      </w:rPr>
    </w:lvl>
    <w:lvl w:ilvl="6" w:tplc="7E82BAE2">
      <w:numFmt w:val="bullet"/>
      <w:lvlText w:val="•"/>
      <w:lvlJc w:val="left"/>
      <w:pPr>
        <w:ind w:left="6163" w:hanging="222"/>
      </w:pPr>
      <w:rPr>
        <w:rFonts w:hint="default"/>
        <w:lang w:val="uk-UA" w:eastAsia="en-US" w:bidi="ar-SA"/>
      </w:rPr>
    </w:lvl>
    <w:lvl w:ilvl="7" w:tplc="EFD0C672">
      <w:numFmt w:val="bullet"/>
      <w:lvlText w:val="•"/>
      <w:lvlJc w:val="left"/>
      <w:pPr>
        <w:ind w:left="7137" w:hanging="222"/>
      </w:pPr>
      <w:rPr>
        <w:rFonts w:hint="default"/>
        <w:lang w:val="uk-UA" w:eastAsia="en-US" w:bidi="ar-SA"/>
      </w:rPr>
    </w:lvl>
    <w:lvl w:ilvl="8" w:tplc="C0306B7C">
      <w:numFmt w:val="bullet"/>
      <w:lvlText w:val="•"/>
      <w:lvlJc w:val="left"/>
      <w:pPr>
        <w:ind w:left="8111" w:hanging="222"/>
      </w:pPr>
      <w:rPr>
        <w:rFonts w:hint="default"/>
        <w:lang w:val="uk-UA" w:eastAsia="en-US" w:bidi="ar-SA"/>
      </w:rPr>
    </w:lvl>
  </w:abstractNum>
  <w:abstractNum w:abstractNumId="14">
    <w:nsid w:val="6E2F5BF3"/>
    <w:multiLevelType w:val="hybridMultilevel"/>
    <w:tmpl w:val="6BCA85DC"/>
    <w:lvl w:ilvl="0" w:tplc="D7F455AE">
      <w:start w:val="1"/>
      <w:numFmt w:val="decimal"/>
      <w:lvlText w:val="%1."/>
      <w:lvlJc w:val="left"/>
      <w:pPr>
        <w:ind w:left="582" w:hanging="210"/>
        <w:jc w:val="left"/>
      </w:pPr>
      <w:rPr>
        <w:rFonts w:ascii="Microsoft Sans Serif" w:eastAsia="Microsoft Sans Serif" w:hAnsi="Microsoft Sans Serif" w:cs="Microsoft Sans Serif" w:hint="default"/>
        <w:color w:val="212121"/>
        <w:spacing w:val="-11"/>
        <w:w w:val="99"/>
        <w:sz w:val="19"/>
        <w:szCs w:val="19"/>
        <w:lang w:val="uk-UA" w:eastAsia="en-US" w:bidi="ar-SA"/>
      </w:rPr>
    </w:lvl>
    <w:lvl w:ilvl="1" w:tplc="63DA1F1A">
      <w:numFmt w:val="bullet"/>
      <w:lvlText w:val="•"/>
      <w:lvlJc w:val="left"/>
      <w:pPr>
        <w:ind w:left="1527" w:hanging="210"/>
      </w:pPr>
      <w:rPr>
        <w:rFonts w:hint="default"/>
        <w:lang w:val="uk-UA" w:eastAsia="en-US" w:bidi="ar-SA"/>
      </w:rPr>
    </w:lvl>
    <w:lvl w:ilvl="2" w:tplc="89DAF83A">
      <w:numFmt w:val="bullet"/>
      <w:lvlText w:val="•"/>
      <w:lvlJc w:val="left"/>
      <w:pPr>
        <w:ind w:left="2475" w:hanging="210"/>
      </w:pPr>
      <w:rPr>
        <w:rFonts w:hint="default"/>
        <w:lang w:val="uk-UA" w:eastAsia="en-US" w:bidi="ar-SA"/>
      </w:rPr>
    </w:lvl>
    <w:lvl w:ilvl="3" w:tplc="8B62A3AC">
      <w:numFmt w:val="bullet"/>
      <w:lvlText w:val="•"/>
      <w:lvlJc w:val="left"/>
      <w:pPr>
        <w:ind w:left="3423" w:hanging="210"/>
      </w:pPr>
      <w:rPr>
        <w:rFonts w:hint="default"/>
        <w:lang w:val="uk-UA" w:eastAsia="en-US" w:bidi="ar-SA"/>
      </w:rPr>
    </w:lvl>
    <w:lvl w:ilvl="4" w:tplc="6DC82A10">
      <w:numFmt w:val="bullet"/>
      <w:lvlText w:val="•"/>
      <w:lvlJc w:val="left"/>
      <w:pPr>
        <w:ind w:left="4371" w:hanging="210"/>
      </w:pPr>
      <w:rPr>
        <w:rFonts w:hint="default"/>
        <w:lang w:val="uk-UA" w:eastAsia="en-US" w:bidi="ar-SA"/>
      </w:rPr>
    </w:lvl>
    <w:lvl w:ilvl="5" w:tplc="0AF83414">
      <w:numFmt w:val="bullet"/>
      <w:lvlText w:val="•"/>
      <w:lvlJc w:val="left"/>
      <w:pPr>
        <w:ind w:left="5319" w:hanging="210"/>
      </w:pPr>
      <w:rPr>
        <w:rFonts w:hint="default"/>
        <w:lang w:val="uk-UA" w:eastAsia="en-US" w:bidi="ar-SA"/>
      </w:rPr>
    </w:lvl>
    <w:lvl w:ilvl="6" w:tplc="439C487C">
      <w:numFmt w:val="bullet"/>
      <w:lvlText w:val="•"/>
      <w:lvlJc w:val="left"/>
      <w:pPr>
        <w:ind w:left="6267" w:hanging="210"/>
      </w:pPr>
      <w:rPr>
        <w:rFonts w:hint="default"/>
        <w:lang w:val="uk-UA" w:eastAsia="en-US" w:bidi="ar-SA"/>
      </w:rPr>
    </w:lvl>
    <w:lvl w:ilvl="7" w:tplc="2BF6DCE6">
      <w:numFmt w:val="bullet"/>
      <w:lvlText w:val="•"/>
      <w:lvlJc w:val="left"/>
      <w:pPr>
        <w:ind w:left="7215" w:hanging="210"/>
      </w:pPr>
      <w:rPr>
        <w:rFonts w:hint="default"/>
        <w:lang w:val="uk-UA" w:eastAsia="en-US" w:bidi="ar-SA"/>
      </w:rPr>
    </w:lvl>
    <w:lvl w:ilvl="8" w:tplc="140C6B36">
      <w:numFmt w:val="bullet"/>
      <w:lvlText w:val="•"/>
      <w:lvlJc w:val="left"/>
      <w:pPr>
        <w:ind w:left="8163" w:hanging="210"/>
      </w:pPr>
      <w:rPr>
        <w:rFonts w:hint="default"/>
        <w:lang w:val="uk-UA" w:eastAsia="en-US" w:bidi="ar-SA"/>
      </w:rPr>
    </w:lvl>
  </w:abstractNum>
  <w:abstractNum w:abstractNumId="15">
    <w:nsid w:val="76B71536"/>
    <w:multiLevelType w:val="hybridMultilevel"/>
    <w:tmpl w:val="C98C9380"/>
    <w:lvl w:ilvl="0" w:tplc="351837EE">
      <w:start w:val="1"/>
      <w:numFmt w:val="decimal"/>
      <w:lvlText w:val="%1)"/>
      <w:lvlJc w:val="left"/>
      <w:pPr>
        <w:ind w:left="108" w:hanging="222"/>
        <w:jc w:val="left"/>
      </w:pPr>
      <w:rPr>
        <w:rFonts w:ascii="Microsoft Sans Serif" w:eastAsia="Microsoft Sans Serif" w:hAnsi="Microsoft Sans Serif" w:cs="Microsoft Sans Serif" w:hint="default"/>
        <w:color w:val="212121"/>
        <w:w w:val="99"/>
        <w:sz w:val="19"/>
        <w:szCs w:val="19"/>
        <w:lang w:val="uk-UA" w:eastAsia="en-US" w:bidi="ar-SA"/>
      </w:rPr>
    </w:lvl>
    <w:lvl w:ilvl="1" w:tplc="F61636E0">
      <w:numFmt w:val="bullet"/>
      <w:lvlText w:val="•"/>
      <w:lvlJc w:val="left"/>
      <w:pPr>
        <w:ind w:left="1095" w:hanging="222"/>
      </w:pPr>
      <w:rPr>
        <w:rFonts w:hint="default"/>
        <w:lang w:val="uk-UA" w:eastAsia="en-US" w:bidi="ar-SA"/>
      </w:rPr>
    </w:lvl>
    <w:lvl w:ilvl="2" w:tplc="84AAD816">
      <w:numFmt w:val="bullet"/>
      <w:lvlText w:val="•"/>
      <w:lvlJc w:val="left"/>
      <w:pPr>
        <w:ind w:left="2091" w:hanging="222"/>
      </w:pPr>
      <w:rPr>
        <w:rFonts w:hint="default"/>
        <w:lang w:val="uk-UA" w:eastAsia="en-US" w:bidi="ar-SA"/>
      </w:rPr>
    </w:lvl>
    <w:lvl w:ilvl="3" w:tplc="5B1CB2DA">
      <w:numFmt w:val="bullet"/>
      <w:lvlText w:val="•"/>
      <w:lvlJc w:val="left"/>
      <w:pPr>
        <w:ind w:left="3087" w:hanging="222"/>
      </w:pPr>
      <w:rPr>
        <w:rFonts w:hint="default"/>
        <w:lang w:val="uk-UA" w:eastAsia="en-US" w:bidi="ar-SA"/>
      </w:rPr>
    </w:lvl>
    <w:lvl w:ilvl="4" w:tplc="070A71BE">
      <w:numFmt w:val="bullet"/>
      <w:lvlText w:val="•"/>
      <w:lvlJc w:val="left"/>
      <w:pPr>
        <w:ind w:left="4083" w:hanging="222"/>
      </w:pPr>
      <w:rPr>
        <w:rFonts w:hint="default"/>
        <w:lang w:val="uk-UA" w:eastAsia="en-US" w:bidi="ar-SA"/>
      </w:rPr>
    </w:lvl>
    <w:lvl w:ilvl="5" w:tplc="2358732A">
      <w:numFmt w:val="bullet"/>
      <w:lvlText w:val="•"/>
      <w:lvlJc w:val="left"/>
      <w:pPr>
        <w:ind w:left="5079" w:hanging="222"/>
      </w:pPr>
      <w:rPr>
        <w:rFonts w:hint="default"/>
        <w:lang w:val="uk-UA" w:eastAsia="en-US" w:bidi="ar-SA"/>
      </w:rPr>
    </w:lvl>
    <w:lvl w:ilvl="6" w:tplc="6AF49E5E">
      <w:numFmt w:val="bullet"/>
      <w:lvlText w:val="•"/>
      <w:lvlJc w:val="left"/>
      <w:pPr>
        <w:ind w:left="6075" w:hanging="222"/>
      </w:pPr>
      <w:rPr>
        <w:rFonts w:hint="default"/>
        <w:lang w:val="uk-UA" w:eastAsia="en-US" w:bidi="ar-SA"/>
      </w:rPr>
    </w:lvl>
    <w:lvl w:ilvl="7" w:tplc="1A269C68">
      <w:numFmt w:val="bullet"/>
      <w:lvlText w:val="•"/>
      <w:lvlJc w:val="left"/>
      <w:pPr>
        <w:ind w:left="7071" w:hanging="222"/>
      </w:pPr>
      <w:rPr>
        <w:rFonts w:hint="default"/>
        <w:lang w:val="uk-UA" w:eastAsia="en-US" w:bidi="ar-SA"/>
      </w:rPr>
    </w:lvl>
    <w:lvl w:ilvl="8" w:tplc="D640DD44">
      <w:numFmt w:val="bullet"/>
      <w:lvlText w:val="•"/>
      <w:lvlJc w:val="left"/>
      <w:pPr>
        <w:ind w:left="8067" w:hanging="222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14"/>
  </w:num>
  <w:num w:numId="3">
    <w:abstractNumId w:val="7"/>
  </w:num>
  <w:num w:numId="4">
    <w:abstractNumId w:val="3"/>
  </w:num>
  <w:num w:numId="5">
    <w:abstractNumId w:val="12"/>
  </w:num>
  <w:num w:numId="6">
    <w:abstractNumId w:val="13"/>
  </w:num>
  <w:num w:numId="7">
    <w:abstractNumId w:val="15"/>
  </w:num>
  <w:num w:numId="8">
    <w:abstractNumId w:val="1"/>
  </w:num>
  <w:num w:numId="9">
    <w:abstractNumId w:val="11"/>
  </w:num>
  <w:num w:numId="10">
    <w:abstractNumId w:val="4"/>
  </w:num>
  <w:num w:numId="11">
    <w:abstractNumId w:val="9"/>
  </w:num>
  <w:num w:numId="12">
    <w:abstractNumId w:val="6"/>
  </w:num>
  <w:num w:numId="13">
    <w:abstractNumId w:val="8"/>
  </w:num>
  <w:num w:numId="14">
    <w:abstractNumId w:val="5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6C76FF"/>
    <w:rsid w:val="00006CA7"/>
    <w:rsid w:val="00074A45"/>
    <w:rsid w:val="00074C90"/>
    <w:rsid w:val="00077A46"/>
    <w:rsid w:val="0009421D"/>
    <w:rsid w:val="000A2DE3"/>
    <w:rsid w:val="000B2967"/>
    <w:rsid w:val="000C54D5"/>
    <w:rsid w:val="000D768A"/>
    <w:rsid w:val="000E384A"/>
    <w:rsid w:val="000F24C1"/>
    <w:rsid w:val="000F3BF5"/>
    <w:rsid w:val="000F5943"/>
    <w:rsid w:val="00104EEC"/>
    <w:rsid w:val="00112049"/>
    <w:rsid w:val="00112333"/>
    <w:rsid w:val="00117216"/>
    <w:rsid w:val="00132F21"/>
    <w:rsid w:val="00135B10"/>
    <w:rsid w:val="001406FC"/>
    <w:rsid w:val="0014142A"/>
    <w:rsid w:val="00141C51"/>
    <w:rsid w:val="0017740E"/>
    <w:rsid w:val="00192BBE"/>
    <w:rsid w:val="001A4FF2"/>
    <w:rsid w:val="001B04D9"/>
    <w:rsid w:val="001C719E"/>
    <w:rsid w:val="001E2910"/>
    <w:rsid w:val="001F3742"/>
    <w:rsid w:val="0020744F"/>
    <w:rsid w:val="00243BA2"/>
    <w:rsid w:val="0026713F"/>
    <w:rsid w:val="002675EC"/>
    <w:rsid w:val="002A17B6"/>
    <w:rsid w:val="002A5081"/>
    <w:rsid w:val="002D00E6"/>
    <w:rsid w:val="002D69D4"/>
    <w:rsid w:val="002F2213"/>
    <w:rsid w:val="002F4877"/>
    <w:rsid w:val="0032775E"/>
    <w:rsid w:val="00327DF7"/>
    <w:rsid w:val="00334042"/>
    <w:rsid w:val="00336FCA"/>
    <w:rsid w:val="00345CB9"/>
    <w:rsid w:val="0036118B"/>
    <w:rsid w:val="003A281E"/>
    <w:rsid w:val="003B6E2C"/>
    <w:rsid w:val="00400F31"/>
    <w:rsid w:val="004372CB"/>
    <w:rsid w:val="00441B31"/>
    <w:rsid w:val="004453CD"/>
    <w:rsid w:val="0045040B"/>
    <w:rsid w:val="004746FC"/>
    <w:rsid w:val="00483690"/>
    <w:rsid w:val="00485334"/>
    <w:rsid w:val="00485A23"/>
    <w:rsid w:val="004A36AA"/>
    <w:rsid w:val="004B44BE"/>
    <w:rsid w:val="004F4D23"/>
    <w:rsid w:val="00500722"/>
    <w:rsid w:val="00514D0A"/>
    <w:rsid w:val="00515414"/>
    <w:rsid w:val="00530833"/>
    <w:rsid w:val="0055240A"/>
    <w:rsid w:val="005632E3"/>
    <w:rsid w:val="005649A5"/>
    <w:rsid w:val="00564B60"/>
    <w:rsid w:val="005753FC"/>
    <w:rsid w:val="0059374E"/>
    <w:rsid w:val="005B31FE"/>
    <w:rsid w:val="005B7EAC"/>
    <w:rsid w:val="005F6B34"/>
    <w:rsid w:val="00606274"/>
    <w:rsid w:val="00611022"/>
    <w:rsid w:val="0062661E"/>
    <w:rsid w:val="00631D85"/>
    <w:rsid w:val="00642C0F"/>
    <w:rsid w:val="00665920"/>
    <w:rsid w:val="006740E4"/>
    <w:rsid w:val="00682890"/>
    <w:rsid w:val="00686649"/>
    <w:rsid w:val="0068689B"/>
    <w:rsid w:val="006B715F"/>
    <w:rsid w:val="006C6E1D"/>
    <w:rsid w:val="006C76FF"/>
    <w:rsid w:val="006E3265"/>
    <w:rsid w:val="006E34CE"/>
    <w:rsid w:val="006E6321"/>
    <w:rsid w:val="007231A3"/>
    <w:rsid w:val="007354CB"/>
    <w:rsid w:val="00750703"/>
    <w:rsid w:val="007604EB"/>
    <w:rsid w:val="00761991"/>
    <w:rsid w:val="007C4B71"/>
    <w:rsid w:val="007D00A4"/>
    <w:rsid w:val="007E2797"/>
    <w:rsid w:val="007E771F"/>
    <w:rsid w:val="00810273"/>
    <w:rsid w:val="008245A2"/>
    <w:rsid w:val="00840F06"/>
    <w:rsid w:val="00855319"/>
    <w:rsid w:val="00890209"/>
    <w:rsid w:val="00891AA3"/>
    <w:rsid w:val="008940BE"/>
    <w:rsid w:val="008C13CB"/>
    <w:rsid w:val="008C23AF"/>
    <w:rsid w:val="008D18FE"/>
    <w:rsid w:val="008E35BA"/>
    <w:rsid w:val="00901338"/>
    <w:rsid w:val="0090146B"/>
    <w:rsid w:val="0090410A"/>
    <w:rsid w:val="00911B76"/>
    <w:rsid w:val="009213D0"/>
    <w:rsid w:val="00922D4B"/>
    <w:rsid w:val="0092454F"/>
    <w:rsid w:val="00930247"/>
    <w:rsid w:val="0093377C"/>
    <w:rsid w:val="00950E88"/>
    <w:rsid w:val="00963312"/>
    <w:rsid w:val="009670AD"/>
    <w:rsid w:val="00994437"/>
    <w:rsid w:val="009A3624"/>
    <w:rsid w:val="009B56FF"/>
    <w:rsid w:val="009B60C4"/>
    <w:rsid w:val="009B77D0"/>
    <w:rsid w:val="009D7FF4"/>
    <w:rsid w:val="009E1CA5"/>
    <w:rsid w:val="009F77E3"/>
    <w:rsid w:val="00A00815"/>
    <w:rsid w:val="00A01F62"/>
    <w:rsid w:val="00A510C5"/>
    <w:rsid w:val="00A54090"/>
    <w:rsid w:val="00A57698"/>
    <w:rsid w:val="00A716B5"/>
    <w:rsid w:val="00A8392B"/>
    <w:rsid w:val="00A94AEB"/>
    <w:rsid w:val="00AA792B"/>
    <w:rsid w:val="00AD53E1"/>
    <w:rsid w:val="00AE2A38"/>
    <w:rsid w:val="00B24EB2"/>
    <w:rsid w:val="00B32601"/>
    <w:rsid w:val="00B34534"/>
    <w:rsid w:val="00B42403"/>
    <w:rsid w:val="00B510E8"/>
    <w:rsid w:val="00B55464"/>
    <w:rsid w:val="00B668A8"/>
    <w:rsid w:val="00B8475C"/>
    <w:rsid w:val="00C07140"/>
    <w:rsid w:val="00C216D8"/>
    <w:rsid w:val="00C22F22"/>
    <w:rsid w:val="00C232A9"/>
    <w:rsid w:val="00C3384F"/>
    <w:rsid w:val="00C345B7"/>
    <w:rsid w:val="00C37866"/>
    <w:rsid w:val="00C52F5C"/>
    <w:rsid w:val="00C549B3"/>
    <w:rsid w:val="00C648EB"/>
    <w:rsid w:val="00CA1BE5"/>
    <w:rsid w:val="00CB1976"/>
    <w:rsid w:val="00CB3DAD"/>
    <w:rsid w:val="00CB7E9B"/>
    <w:rsid w:val="00CC1F9A"/>
    <w:rsid w:val="00CC674C"/>
    <w:rsid w:val="00CF7258"/>
    <w:rsid w:val="00D0713C"/>
    <w:rsid w:val="00D15495"/>
    <w:rsid w:val="00D27DE8"/>
    <w:rsid w:val="00D3214D"/>
    <w:rsid w:val="00D335AA"/>
    <w:rsid w:val="00D824A8"/>
    <w:rsid w:val="00D92008"/>
    <w:rsid w:val="00DB02F2"/>
    <w:rsid w:val="00DC0A9A"/>
    <w:rsid w:val="00DC4569"/>
    <w:rsid w:val="00DD6415"/>
    <w:rsid w:val="00DD6C8B"/>
    <w:rsid w:val="00DE02EE"/>
    <w:rsid w:val="00DF7784"/>
    <w:rsid w:val="00E07CE3"/>
    <w:rsid w:val="00E15495"/>
    <w:rsid w:val="00E15515"/>
    <w:rsid w:val="00E21AE3"/>
    <w:rsid w:val="00E57729"/>
    <w:rsid w:val="00E6602D"/>
    <w:rsid w:val="00E91A24"/>
    <w:rsid w:val="00E933BD"/>
    <w:rsid w:val="00EB2242"/>
    <w:rsid w:val="00ED7E23"/>
    <w:rsid w:val="00EF15F3"/>
    <w:rsid w:val="00F1720A"/>
    <w:rsid w:val="00F3123B"/>
    <w:rsid w:val="00F41B9B"/>
    <w:rsid w:val="00F44317"/>
    <w:rsid w:val="00F62764"/>
    <w:rsid w:val="00F72CEC"/>
    <w:rsid w:val="00F75853"/>
    <w:rsid w:val="00F97CF7"/>
    <w:rsid w:val="00FB341B"/>
    <w:rsid w:val="00FE4362"/>
    <w:rsid w:val="00FF3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E2910"/>
    <w:rPr>
      <w:rFonts w:ascii="Microsoft Sans Serif" w:eastAsia="Microsoft Sans Serif" w:hAnsi="Microsoft Sans Serif" w:cs="Microsoft Sans Serif"/>
      <w:lang w:val="uk-UA"/>
    </w:rPr>
  </w:style>
  <w:style w:type="paragraph" w:styleId="1">
    <w:name w:val="heading 1"/>
    <w:basedOn w:val="a"/>
    <w:uiPriority w:val="1"/>
    <w:qFormat/>
    <w:rsid w:val="001E2910"/>
    <w:pPr>
      <w:ind w:left="108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E29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E2910"/>
    <w:rPr>
      <w:sz w:val="19"/>
      <w:szCs w:val="19"/>
    </w:rPr>
  </w:style>
  <w:style w:type="paragraph" w:styleId="a4">
    <w:name w:val="Title"/>
    <w:basedOn w:val="a"/>
    <w:uiPriority w:val="1"/>
    <w:qFormat/>
    <w:rsid w:val="001E2910"/>
    <w:pPr>
      <w:spacing w:before="65"/>
      <w:ind w:left="108"/>
    </w:pPr>
    <w:rPr>
      <w:rFonts w:ascii="Arial" w:eastAsia="Arial" w:hAnsi="Arial" w:cs="Arial"/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1E2910"/>
    <w:pPr>
      <w:ind w:left="582" w:hanging="317"/>
    </w:pPr>
  </w:style>
  <w:style w:type="paragraph" w:customStyle="1" w:styleId="TableParagraph">
    <w:name w:val="Table Paragraph"/>
    <w:basedOn w:val="a"/>
    <w:uiPriority w:val="1"/>
    <w:qFormat/>
    <w:rsid w:val="001E2910"/>
  </w:style>
  <w:style w:type="character" w:styleId="a6">
    <w:name w:val="Hyperlink"/>
    <w:basedOn w:val="a0"/>
    <w:uiPriority w:val="99"/>
    <w:unhideWhenUsed/>
    <w:rsid w:val="00C648EB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3123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3123B"/>
    <w:rPr>
      <w:rFonts w:ascii="Microsoft Sans Serif" w:eastAsia="Microsoft Sans Serif" w:hAnsi="Microsoft Sans Serif" w:cs="Microsoft Sans Serif"/>
      <w:lang w:val="uk-UA"/>
    </w:rPr>
  </w:style>
  <w:style w:type="paragraph" w:styleId="a9">
    <w:name w:val="footer"/>
    <w:basedOn w:val="a"/>
    <w:link w:val="aa"/>
    <w:uiPriority w:val="99"/>
    <w:unhideWhenUsed/>
    <w:rsid w:val="00F3123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3123B"/>
    <w:rPr>
      <w:rFonts w:ascii="Microsoft Sans Serif" w:eastAsia="Microsoft Sans Serif" w:hAnsi="Microsoft Sans Serif" w:cs="Microsoft Sans Serif"/>
      <w:lang w:val="uk-UA"/>
    </w:rPr>
  </w:style>
  <w:style w:type="paragraph" w:customStyle="1" w:styleId="Style1">
    <w:name w:val="Style1"/>
    <w:basedOn w:val="a"/>
    <w:uiPriority w:val="99"/>
    <w:rsid w:val="003A281E"/>
    <w:pPr>
      <w:adjustRightInd w:val="0"/>
      <w:spacing w:line="240" w:lineRule="exact"/>
      <w:ind w:hanging="252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Style2">
    <w:name w:val="Style2"/>
    <w:basedOn w:val="a"/>
    <w:uiPriority w:val="99"/>
    <w:rsid w:val="003A281E"/>
    <w:pPr>
      <w:adjustRightInd w:val="0"/>
      <w:spacing w:line="247" w:lineRule="exact"/>
      <w:ind w:hanging="254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Style4">
    <w:name w:val="Style4"/>
    <w:basedOn w:val="a"/>
    <w:uiPriority w:val="99"/>
    <w:rsid w:val="003A281E"/>
    <w:pPr>
      <w:adjustRightInd w:val="0"/>
      <w:spacing w:line="240" w:lineRule="exact"/>
      <w:ind w:firstLine="257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Style7">
    <w:name w:val="Style7"/>
    <w:basedOn w:val="a"/>
    <w:uiPriority w:val="99"/>
    <w:rsid w:val="003A281E"/>
    <w:pPr>
      <w:adjustRightInd w:val="0"/>
      <w:spacing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Style9">
    <w:name w:val="Style9"/>
    <w:basedOn w:val="a"/>
    <w:uiPriority w:val="99"/>
    <w:rsid w:val="003A281E"/>
    <w:pPr>
      <w:adjustRightInd w:val="0"/>
      <w:spacing w:line="238" w:lineRule="exact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Style12">
    <w:name w:val="Style12"/>
    <w:basedOn w:val="a"/>
    <w:uiPriority w:val="99"/>
    <w:rsid w:val="003A281E"/>
    <w:pPr>
      <w:adjustRightInd w:val="0"/>
      <w:spacing w:line="238" w:lineRule="exact"/>
      <w:ind w:firstLine="341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FontStyle15">
    <w:name w:val="Font Style15"/>
    <w:uiPriority w:val="99"/>
    <w:rsid w:val="003A281E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uiPriority w:val="99"/>
    <w:rsid w:val="003A281E"/>
    <w:rPr>
      <w:rFonts w:ascii="Times New Roman" w:hAnsi="Times New Roman" w:cs="Times New Roman"/>
      <w:sz w:val="20"/>
      <w:szCs w:val="20"/>
    </w:rPr>
  </w:style>
  <w:style w:type="character" w:customStyle="1" w:styleId="FontStyle17">
    <w:name w:val="Font Style17"/>
    <w:uiPriority w:val="99"/>
    <w:rsid w:val="003A281E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8">
    <w:name w:val="Font Style18"/>
    <w:uiPriority w:val="99"/>
    <w:rsid w:val="003A281E"/>
    <w:rPr>
      <w:rFonts w:ascii="Times New Roman" w:hAnsi="Times New Roman" w:cs="Times New Roman"/>
      <w:b/>
      <w:bCs/>
      <w:sz w:val="20"/>
      <w:szCs w:val="20"/>
    </w:rPr>
  </w:style>
  <w:style w:type="table" w:styleId="ab">
    <w:name w:val="Table Grid"/>
    <w:basedOn w:val="a1"/>
    <w:uiPriority w:val="59"/>
    <w:rsid w:val="002F22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uk-UA"/>
    </w:rPr>
  </w:style>
  <w:style w:type="paragraph" w:styleId="1">
    <w:name w:val="heading 1"/>
    <w:basedOn w:val="a"/>
    <w:uiPriority w:val="1"/>
    <w:qFormat/>
    <w:pPr>
      <w:ind w:left="108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9"/>
      <w:szCs w:val="19"/>
    </w:rPr>
  </w:style>
  <w:style w:type="paragraph" w:styleId="a4">
    <w:name w:val="Title"/>
    <w:basedOn w:val="a"/>
    <w:uiPriority w:val="1"/>
    <w:qFormat/>
    <w:pPr>
      <w:spacing w:before="65"/>
      <w:ind w:left="108"/>
    </w:pPr>
    <w:rPr>
      <w:rFonts w:ascii="Arial" w:eastAsia="Arial" w:hAnsi="Arial" w:cs="Arial"/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582" w:hanging="317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C648EB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3123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3123B"/>
    <w:rPr>
      <w:rFonts w:ascii="Microsoft Sans Serif" w:eastAsia="Microsoft Sans Serif" w:hAnsi="Microsoft Sans Serif" w:cs="Microsoft Sans Serif"/>
      <w:lang w:val="uk-UA"/>
    </w:rPr>
  </w:style>
  <w:style w:type="paragraph" w:styleId="a9">
    <w:name w:val="footer"/>
    <w:basedOn w:val="a"/>
    <w:link w:val="aa"/>
    <w:uiPriority w:val="99"/>
    <w:unhideWhenUsed/>
    <w:rsid w:val="00F3123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3123B"/>
    <w:rPr>
      <w:rFonts w:ascii="Microsoft Sans Serif" w:eastAsia="Microsoft Sans Serif" w:hAnsi="Microsoft Sans Serif" w:cs="Microsoft Sans Serif"/>
      <w:lang w:val="uk-UA"/>
    </w:rPr>
  </w:style>
  <w:style w:type="paragraph" w:customStyle="1" w:styleId="Style1">
    <w:name w:val="Style1"/>
    <w:basedOn w:val="a"/>
    <w:uiPriority w:val="99"/>
    <w:rsid w:val="003A281E"/>
    <w:pPr>
      <w:adjustRightInd w:val="0"/>
      <w:spacing w:line="240" w:lineRule="exact"/>
      <w:ind w:hanging="252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Style2">
    <w:name w:val="Style2"/>
    <w:basedOn w:val="a"/>
    <w:uiPriority w:val="99"/>
    <w:rsid w:val="003A281E"/>
    <w:pPr>
      <w:adjustRightInd w:val="0"/>
      <w:spacing w:line="247" w:lineRule="exact"/>
      <w:ind w:hanging="254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Style4">
    <w:name w:val="Style4"/>
    <w:basedOn w:val="a"/>
    <w:uiPriority w:val="99"/>
    <w:rsid w:val="003A281E"/>
    <w:pPr>
      <w:adjustRightInd w:val="0"/>
      <w:spacing w:line="240" w:lineRule="exact"/>
      <w:ind w:firstLine="257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Style7">
    <w:name w:val="Style7"/>
    <w:basedOn w:val="a"/>
    <w:uiPriority w:val="99"/>
    <w:rsid w:val="003A281E"/>
    <w:pPr>
      <w:adjustRightInd w:val="0"/>
      <w:spacing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Style9">
    <w:name w:val="Style9"/>
    <w:basedOn w:val="a"/>
    <w:uiPriority w:val="99"/>
    <w:rsid w:val="003A281E"/>
    <w:pPr>
      <w:adjustRightInd w:val="0"/>
      <w:spacing w:line="238" w:lineRule="exact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Style12">
    <w:name w:val="Style12"/>
    <w:basedOn w:val="a"/>
    <w:uiPriority w:val="99"/>
    <w:rsid w:val="003A281E"/>
    <w:pPr>
      <w:adjustRightInd w:val="0"/>
      <w:spacing w:line="238" w:lineRule="exact"/>
      <w:ind w:firstLine="341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FontStyle15">
    <w:name w:val="Font Style15"/>
    <w:uiPriority w:val="99"/>
    <w:rsid w:val="003A281E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uiPriority w:val="99"/>
    <w:rsid w:val="003A281E"/>
    <w:rPr>
      <w:rFonts w:ascii="Times New Roman" w:hAnsi="Times New Roman" w:cs="Times New Roman"/>
      <w:sz w:val="20"/>
      <w:szCs w:val="20"/>
    </w:rPr>
  </w:style>
  <w:style w:type="character" w:customStyle="1" w:styleId="FontStyle17">
    <w:name w:val="Font Style17"/>
    <w:uiPriority w:val="99"/>
    <w:rsid w:val="003A281E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8">
    <w:name w:val="Font Style18"/>
    <w:uiPriority w:val="99"/>
    <w:rsid w:val="003A281E"/>
    <w:rPr>
      <w:rFonts w:ascii="Times New Roman" w:hAnsi="Times New Roman" w:cs="Times New Roman"/>
      <w:b/>
      <w:bCs/>
      <w:sz w:val="20"/>
      <w:szCs w:val="20"/>
    </w:rPr>
  </w:style>
  <w:style w:type="table" w:styleId="ab">
    <w:name w:val="Table Grid"/>
    <w:basedOn w:val="a1"/>
    <w:uiPriority w:val="59"/>
    <w:rsid w:val="002F22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teplovik.org/wp-content/uploads/2021/10/tg.pdf" TargetMode="External"/><Relationship Id="rId18" Type="http://schemas.openxmlformats.org/officeDocument/2006/relationships/hyperlink" Target="http://www.teplovuk.info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teplovuk.info/" TargetMode="External"/><Relationship Id="rId17" Type="http://schemas.openxmlformats.org/officeDocument/2006/relationships/hyperlink" Target="mailto:teplovik31200@ukr.ne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teplovuk.info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olochyska-gromada.gov.ua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eplovuk.info/" TargetMode="External"/><Relationship Id="rId10" Type="http://schemas.openxmlformats.org/officeDocument/2006/relationships/hyperlink" Target="http://www.teplovuk.info/" TargetMode="External"/><Relationship Id="rId19" Type="http://schemas.openxmlformats.org/officeDocument/2006/relationships/hyperlink" Target="http://www.teplovuk.info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olochyska-gromada.gov.ua/" TargetMode="External"/><Relationship Id="rId14" Type="http://schemas.openxmlformats.org/officeDocument/2006/relationships/hyperlink" Target="https://www.teplovik.org/wp-content/uploads/2021/10/grtm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04EB8-20B7-40A5-BD7F-76F365EFC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25071</Words>
  <Characters>14291</Characters>
  <Application>Microsoft Office Word</Application>
  <DocSecurity>0</DocSecurity>
  <Lines>119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Alexms</cp:lastModifiedBy>
  <cp:revision>8</cp:revision>
  <cp:lastPrinted>2024-02-22T09:24:00Z</cp:lastPrinted>
  <dcterms:created xsi:type="dcterms:W3CDTF">2024-02-27T14:36:00Z</dcterms:created>
  <dcterms:modified xsi:type="dcterms:W3CDTF">2024-12-02T16:08:00Z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2021-10-19T00:00:00Z</vt:filetime>
  </property>
  <property fmtid="{D5CDD505-2E9C-101B-9397-08002B2CF9AE}" pid="3" name="Creator">
    <vt:lpwstr>Chromium</vt:lpwstr>
  </property>
  <property fmtid="{D5CDD505-2E9C-101B-9397-08002B2CF9AE}" pid="4" name="LastSaved">
    <vt:filetime>2021-11-04T00:00:00Z</vt:filetime>
  </property>
</Properties>
</file>